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2" w:type="pct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91"/>
        <w:gridCol w:w="565"/>
        <w:gridCol w:w="5954"/>
        <w:gridCol w:w="1845"/>
        <w:gridCol w:w="3132"/>
        <w:gridCol w:w="29"/>
      </w:tblGrid>
      <w:tr w:rsidR="00D96CCB" w:rsidRPr="00356612" w14:paraId="665128C7" w14:textId="77777777" w:rsidTr="00B221FB">
        <w:trPr>
          <w:trHeight w:val="57"/>
        </w:trPr>
        <w:tc>
          <w:tcPr>
            <w:tcW w:w="5000" w:type="pct"/>
            <w:gridSpan w:val="6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EBD1164" w14:textId="1FF6CBFB" w:rsidR="00D96CCB" w:rsidRPr="007F2BC1" w:rsidRDefault="002D062F" w:rsidP="005D6C7F">
            <w:pPr>
              <w:spacing w:before="20" w:after="20" w:line="240" w:lineRule="auto"/>
              <w:rPr>
                <w:rFonts w:eastAsia="Times New Roman" w:cs="Arial"/>
                <w:b/>
                <w:bCs/>
                <w:color w:val="000000"/>
                <w:sz w:val="24"/>
                <w:szCs w:val="24"/>
                <w:lang w:val="en-US" w:eastAsia="de-DE"/>
              </w:rPr>
            </w:pPr>
            <w:r w:rsidRPr="002D062F">
              <w:rPr>
                <w:rFonts w:eastAsia="Times New Roman" w:cs="Arial"/>
                <w:b/>
                <w:bCs/>
                <w:color w:val="000000"/>
                <w:sz w:val="24"/>
                <w:szCs w:val="24"/>
                <w:lang w:val="en-US" w:eastAsia="de-DE"/>
              </w:rPr>
              <w:t xml:space="preserve">Supplemental Digital Content </w:t>
            </w:r>
            <w:r w:rsidR="00C27463">
              <w:rPr>
                <w:rFonts w:eastAsia="Times New Roman" w:cs="Arial"/>
                <w:b/>
                <w:bCs/>
                <w:color w:val="000000"/>
                <w:sz w:val="24"/>
                <w:szCs w:val="24"/>
                <w:lang w:val="en-US" w:eastAsia="de-DE"/>
              </w:rPr>
              <w:t>2</w:t>
            </w:r>
            <w:r w:rsidR="00133DEB" w:rsidRPr="007F2BC1">
              <w:rPr>
                <w:rFonts w:eastAsia="Times New Roman" w:cs="Arial"/>
                <w:b/>
                <w:bCs/>
                <w:color w:val="000000"/>
                <w:sz w:val="24"/>
                <w:szCs w:val="24"/>
                <w:lang w:val="en-US" w:eastAsia="de-DE"/>
              </w:rPr>
              <w:t>. Definition of Covariates Used to Estimate Risk-Adjusted Mortality and Associated Odds Ratios of In-Hospital D</w:t>
            </w:r>
            <w:r w:rsidR="00D96CCB" w:rsidRPr="007F2BC1">
              <w:rPr>
                <w:rFonts w:eastAsia="Times New Roman" w:cs="Arial"/>
                <w:b/>
                <w:bCs/>
                <w:color w:val="000000"/>
                <w:sz w:val="24"/>
                <w:szCs w:val="24"/>
                <w:lang w:val="en-US" w:eastAsia="de-DE"/>
              </w:rPr>
              <w:t>eath.</w:t>
            </w:r>
          </w:p>
        </w:tc>
      </w:tr>
      <w:tr w:rsidR="00B221FB" w:rsidRPr="00356612" w14:paraId="4650D551" w14:textId="77777777" w:rsidTr="00B221FB">
        <w:trPr>
          <w:trHeight w:val="57"/>
        </w:trPr>
        <w:tc>
          <w:tcPr>
            <w:tcW w:w="12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65972" w14:textId="77777777" w:rsidR="00D96CCB" w:rsidRPr="007F2BC1" w:rsidRDefault="00D96CCB" w:rsidP="00AE031D">
            <w:pPr>
              <w:spacing w:before="20" w:after="20" w:line="240" w:lineRule="auto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2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24D9E" w14:textId="77777777" w:rsidR="00D96CCB" w:rsidRPr="007F2BC1" w:rsidRDefault="00D96CCB" w:rsidP="00AE031D">
            <w:pPr>
              <w:spacing w:before="20" w:after="20" w:line="240" w:lineRule="auto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701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98931F" w14:textId="77777777" w:rsidR="00D96CCB" w:rsidRPr="007F2BC1" w:rsidRDefault="00133DEB" w:rsidP="00AE031D">
            <w:pPr>
              <w:spacing w:before="20" w:after="2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 w:rsidRPr="007F2BC1">
              <w:rPr>
                <w:rFonts w:eastAsia="Times New Roman" w:cs="Arial"/>
                <w:b/>
                <w:bCs/>
                <w:color w:val="000000"/>
                <w:sz w:val="18"/>
                <w:szCs w:val="18"/>
                <w:lang w:val="en-US" w:eastAsia="de-DE"/>
              </w:rPr>
              <w:t>Odds Ratios of In-Hospital D</w:t>
            </w:r>
            <w:r w:rsidR="00D96CCB" w:rsidRPr="007F2BC1">
              <w:rPr>
                <w:rFonts w:eastAsia="Times New Roman" w:cs="Arial"/>
                <w:b/>
                <w:bCs/>
                <w:color w:val="000000"/>
                <w:sz w:val="18"/>
                <w:szCs w:val="18"/>
                <w:lang w:val="en-US" w:eastAsia="de-DE"/>
              </w:rPr>
              <w:t>eath</w:t>
            </w:r>
          </w:p>
        </w:tc>
      </w:tr>
      <w:tr w:rsidR="00B221FB" w:rsidRPr="007F2BC1" w14:paraId="3CD25810" w14:textId="77777777" w:rsidTr="00B221FB">
        <w:trPr>
          <w:gridAfter w:val="1"/>
          <w:wAfter w:w="10" w:type="pct"/>
          <w:trHeight w:val="57"/>
        </w:trPr>
        <w:tc>
          <w:tcPr>
            <w:tcW w:w="127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146217" w14:textId="77777777" w:rsidR="00B221FB" w:rsidRPr="007F2BC1" w:rsidRDefault="00B221FB" w:rsidP="00AE031D">
            <w:pPr>
              <w:spacing w:before="20" w:after="20" w:line="240" w:lineRule="auto"/>
              <w:rPr>
                <w:rFonts w:eastAsia="Times New Roman" w:cs="Arial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 w:rsidRPr="007F2BC1">
              <w:rPr>
                <w:rFonts w:eastAsia="Times New Roman" w:cs="Arial"/>
                <w:b/>
                <w:bCs/>
                <w:color w:val="000000"/>
                <w:sz w:val="18"/>
                <w:szCs w:val="18"/>
                <w:lang w:val="en-US" w:eastAsia="de-DE"/>
              </w:rPr>
              <w:t>Covariate</w:t>
            </w:r>
          </w:p>
        </w:tc>
        <w:tc>
          <w:tcPr>
            <w:tcW w:w="20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03C1C7" w14:textId="77777777" w:rsidR="00B221FB" w:rsidRPr="007F2BC1" w:rsidRDefault="00B221FB" w:rsidP="00AE031D">
            <w:pPr>
              <w:spacing w:before="20" w:after="20" w:line="240" w:lineRule="auto"/>
              <w:rPr>
                <w:rFonts w:eastAsia="Times New Roman" w:cs="Arial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 w:rsidRPr="007F2BC1">
              <w:rPr>
                <w:rFonts w:eastAsia="Times New Roman" w:cs="Arial"/>
                <w:b/>
                <w:bCs/>
                <w:color w:val="000000"/>
                <w:sz w:val="18"/>
                <w:szCs w:val="18"/>
                <w:lang w:val="en-US" w:eastAsia="de-DE"/>
              </w:rPr>
              <w:t>Definition</w:t>
            </w:r>
          </w:p>
        </w:tc>
        <w:tc>
          <w:tcPr>
            <w:tcW w:w="62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62DDCB0" w14:textId="4F7DAEA9" w:rsidR="00B221FB" w:rsidRPr="007F2BC1" w:rsidRDefault="00B221FB" w:rsidP="00B221FB">
            <w:pPr>
              <w:spacing w:before="20" w:after="2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eastAsia="Times New Roman" w:cs="Arial"/>
                <w:b/>
                <w:bCs/>
                <w:color w:val="000000"/>
                <w:sz w:val="18"/>
                <w:szCs w:val="18"/>
                <w:lang w:val="en-US" w:eastAsia="de-DE"/>
              </w:rPr>
              <w:t>Minor Resections</w:t>
            </w: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8782D46" w14:textId="2ACD3711" w:rsidR="00B221FB" w:rsidRPr="007F2BC1" w:rsidRDefault="00B221FB" w:rsidP="00B221FB">
            <w:pPr>
              <w:spacing w:before="20" w:after="2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eastAsia="Times New Roman" w:cs="Arial"/>
                <w:b/>
                <w:bCs/>
                <w:color w:val="000000"/>
                <w:sz w:val="18"/>
                <w:szCs w:val="18"/>
                <w:lang w:val="en-US" w:eastAsia="de-DE"/>
              </w:rPr>
              <w:t>Major Resections</w:t>
            </w:r>
          </w:p>
        </w:tc>
      </w:tr>
      <w:tr w:rsidR="00B221FB" w:rsidRPr="007F2BC1" w14:paraId="1B008BDC" w14:textId="77777777" w:rsidTr="00DA4293">
        <w:trPr>
          <w:gridAfter w:val="1"/>
          <w:wAfter w:w="10" w:type="pct"/>
          <w:trHeight w:val="57"/>
        </w:trPr>
        <w:tc>
          <w:tcPr>
            <w:tcW w:w="12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8934E0" w14:textId="77777777" w:rsidR="00B221FB" w:rsidRPr="007F2BC1" w:rsidRDefault="00B221FB" w:rsidP="00AE031D">
            <w:pPr>
              <w:spacing w:before="20" w:after="20" w:line="240" w:lineRule="auto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Calendar Year of Treatment</w:t>
            </w:r>
          </w:p>
        </w:tc>
        <w:tc>
          <w:tcPr>
            <w:tcW w:w="2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E781F" w14:textId="3418A700" w:rsidR="00B221FB" w:rsidRPr="007F2BC1" w:rsidRDefault="00B221FB" w:rsidP="00AE031D">
            <w:pPr>
              <w:spacing w:before="20" w:after="20" w:line="240" w:lineRule="auto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133C1E" w14:textId="74FF67BD" w:rsidR="00B221FB" w:rsidRPr="007F2BC1" w:rsidRDefault="00B221FB" w:rsidP="00B221FB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F6123A" w14:textId="79600DD4" w:rsidR="00B221FB" w:rsidRPr="007F2BC1" w:rsidRDefault="00B221FB" w:rsidP="005C14C5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</w:p>
        </w:tc>
      </w:tr>
      <w:tr w:rsidR="006D5469" w:rsidRPr="007F2BC1" w14:paraId="31CD5AB3" w14:textId="77777777" w:rsidTr="00DA4293">
        <w:trPr>
          <w:gridAfter w:val="1"/>
          <w:wAfter w:w="10" w:type="pct"/>
          <w:trHeight w:val="57"/>
        </w:trPr>
        <w:tc>
          <w:tcPr>
            <w:tcW w:w="12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2DDB81" w14:textId="299D7F01" w:rsidR="006D5469" w:rsidRPr="007F2BC1" w:rsidRDefault="006D5469" w:rsidP="00635195">
            <w:pPr>
              <w:spacing w:before="20" w:after="20" w:line="240" w:lineRule="auto"/>
              <w:ind w:firstLine="142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2009</w:t>
            </w:r>
          </w:p>
        </w:tc>
        <w:tc>
          <w:tcPr>
            <w:tcW w:w="2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4ACD6F" w14:textId="77777777" w:rsidR="006D5469" w:rsidRPr="007F2BC1" w:rsidRDefault="006D5469" w:rsidP="00AE031D">
            <w:pPr>
              <w:spacing w:before="20" w:after="20" w:line="240" w:lineRule="auto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B818E8" w14:textId="30A4D3AA" w:rsidR="006D5469" w:rsidRPr="006D5469" w:rsidRDefault="006D5469" w:rsidP="00B221FB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1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>.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1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 xml:space="preserve"> (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0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>.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9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 xml:space="preserve"> - 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1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>.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3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A0403E" w14:textId="1EDAEC5B" w:rsidR="006D5469" w:rsidRPr="006D5469" w:rsidRDefault="006D5469" w:rsidP="005C14C5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1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>.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4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 xml:space="preserve"> (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0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>.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9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 xml:space="preserve"> - 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1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>.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9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>)</w:t>
            </w:r>
          </w:p>
        </w:tc>
      </w:tr>
      <w:tr w:rsidR="006D5469" w:rsidRPr="007F2BC1" w14:paraId="278D2D47" w14:textId="77777777" w:rsidTr="00DA4293">
        <w:trPr>
          <w:gridAfter w:val="1"/>
          <w:wAfter w:w="10" w:type="pct"/>
          <w:trHeight w:val="57"/>
        </w:trPr>
        <w:tc>
          <w:tcPr>
            <w:tcW w:w="12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62DEBF" w14:textId="4727BDA0" w:rsidR="006D5469" w:rsidRPr="007F2BC1" w:rsidRDefault="006D5469" w:rsidP="00635195">
            <w:pPr>
              <w:spacing w:before="20" w:after="20" w:line="240" w:lineRule="auto"/>
              <w:ind w:firstLine="142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2010</w:t>
            </w: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 xml:space="preserve"> </w:t>
            </w:r>
          </w:p>
        </w:tc>
        <w:tc>
          <w:tcPr>
            <w:tcW w:w="2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084118" w14:textId="77777777" w:rsidR="006D5469" w:rsidRPr="007F2BC1" w:rsidRDefault="006D5469" w:rsidP="00AE031D">
            <w:pPr>
              <w:spacing w:before="20" w:after="20" w:line="240" w:lineRule="auto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B60B5E" w14:textId="3E58E877" w:rsidR="006D5469" w:rsidRPr="006D5469" w:rsidRDefault="006D5469" w:rsidP="00B221FB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1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>.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1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 xml:space="preserve"> (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0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>.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9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 xml:space="preserve"> - 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1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>.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4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DEB9DE" w14:textId="4FAA10E3" w:rsidR="006D5469" w:rsidRPr="006D5469" w:rsidRDefault="006D5469" w:rsidP="005C14C5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1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>.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2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 xml:space="preserve"> (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0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>.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9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 xml:space="preserve"> - 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1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>.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8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>)</w:t>
            </w:r>
          </w:p>
        </w:tc>
      </w:tr>
      <w:tr w:rsidR="006D5469" w:rsidRPr="007F2BC1" w14:paraId="5C683195" w14:textId="77777777" w:rsidTr="00DA4293">
        <w:trPr>
          <w:gridAfter w:val="1"/>
          <w:wAfter w:w="10" w:type="pct"/>
          <w:trHeight w:val="57"/>
        </w:trPr>
        <w:tc>
          <w:tcPr>
            <w:tcW w:w="12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238E6C" w14:textId="107AAE32" w:rsidR="006D5469" w:rsidRPr="007F2BC1" w:rsidRDefault="006D5469" w:rsidP="00635195">
            <w:pPr>
              <w:spacing w:before="20" w:after="20" w:line="240" w:lineRule="auto"/>
              <w:ind w:firstLine="142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2011</w:t>
            </w: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 xml:space="preserve"> </w:t>
            </w:r>
          </w:p>
        </w:tc>
        <w:tc>
          <w:tcPr>
            <w:tcW w:w="2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1BB40D" w14:textId="77777777" w:rsidR="006D5469" w:rsidRPr="007F2BC1" w:rsidRDefault="006D5469" w:rsidP="00AE031D">
            <w:pPr>
              <w:spacing w:before="20" w:after="20" w:line="240" w:lineRule="auto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D7496F" w14:textId="73DAF08C" w:rsidR="006D5469" w:rsidRPr="006D5469" w:rsidRDefault="006D5469" w:rsidP="00B221FB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1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>.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1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 xml:space="preserve"> (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0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>.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9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 xml:space="preserve"> - 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1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>.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3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292B20" w14:textId="4A56A649" w:rsidR="006D5469" w:rsidRPr="006D5469" w:rsidRDefault="006D5469" w:rsidP="005C14C5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1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>.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6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 xml:space="preserve"> (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1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>.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1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 xml:space="preserve"> - 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2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>.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2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>)</w:t>
            </w:r>
          </w:p>
        </w:tc>
      </w:tr>
      <w:tr w:rsidR="006D5469" w:rsidRPr="007F2BC1" w14:paraId="29761E0A" w14:textId="77777777" w:rsidTr="00DA4293">
        <w:trPr>
          <w:gridAfter w:val="1"/>
          <w:wAfter w:w="10" w:type="pct"/>
          <w:trHeight w:val="57"/>
        </w:trPr>
        <w:tc>
          <w:tcPr>
            <w:tcW w:w="12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70573E" w14:textId="34BCA462" w:rsidR="006D5469" w:rsidRPr="007F2BC1" w:rsidRDefault="006D5469" w:rsidP="00635195">
            <w:pPr>
              <w:spacing w:before="20" w:after="20" w:line="240" w:lineRule="auto"/>
              <w:ind w:firstLine="142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2012</w:t>
            </w: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 xml:space="preserve"> </w:t>
            </w:r>
          </w:p>
        </w:tc>
        <w:tc>
          <w:tcPr>
            <w:tcW w:w="2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CFD039" w14:textId="77777777" w:rsidR="006D5469" w:rsidRPr="007F2BC1" w:rsidRDefault="006D5469" w:rsidP="00AE031D">
            <w:pPr>
              <w:spacing w:before="20" w:after="20" w:line="240" w:lineRule="auto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73E75D" w14:textId="314B2A77" w:rsidR="006D5469" w:rsidRPr="006D5469" w:rsidRDefault="006D5469" w:rsidP="00B221FB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1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>.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2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 xml:space="preserve"> (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1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>.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0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 xml:space="preserve"> - 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1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>.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4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7F874C" w14:textId="793625D8" w:rsidR="006D5469" w:rsidRPr="006D5469" w:rsidRDefault="006D5469" w:rsidP="005C14C5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1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>.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5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 xml:space="preserve"> (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1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>.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1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 xml:space="preserve"> - 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2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>.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2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>)</w:t>
            </w:r>
          </w:p>
        </w:tc>
      </w:tr>
      <w:tr w:rsidR="006D5469" w:rsidRPr="007F2BC1" w14:paraId="2F69855F" w14:textId="77777777" w:rsidTr="00DA4293">
        <w:trPr>
          <w:gridAfter w:val="1"/>
          <w:wAfter w:w="10" w:type="pct"/>
          <w:trHeight w:val="57"/>
        </w:trPr>
        <w:tc>
          <w:tcPr>
            <w:tcW w:w="12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2442D5" w14:textId="292FC6CA" w:rsidR="006D5469" w:rsidRPr="007F2BC1" w:rsidRDefault="006D5469" w:rsidP="00635195">
            <w:pPr>
              <w:spacing w:before="20" w:after="20" w:line="240" w:lineRule="auto"/>
              <w:ind w:firstLine="142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2013</w:t>
            </w: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 xml:space="preserve"> </w:t>
            </w:r>
          </w:p>
        </w:tc>
        <w:tc>
          <w:tcPr>
            <w:tcW w:w="2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24A0CD" w14:textId="77777777" w:rsidR="006D5469" w:rsidRPr="007F2BC1" w:rsidRDefault="006D5469" w:rsidP="00AE031D">
            <w:pPr>
              <w:spacing w:before="20" w:after="20" w:line="240" w:lineRule="auto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398D86" w14:textId="2BA8D798" w:rsidR="006D5469" w:rsidRPr="006D5469" w:rsidRDefault="006D5469" w:rsidP="00B221FB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1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>.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0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 xml:space="preserve"> (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0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>.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8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 xml:space="preserve"> - 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1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>.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2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F7183B" w14:textId="2D56BBD1" w:rsidR="006D5469" w:rsidRPr="006D5469" w:rsidRDefault="006D5469" w:rsidP="005C14C5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1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>.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2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 xml:space="preserve"> (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0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>.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9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 xml:space="preserve"> - 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1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>.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7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>)</w:t>
            </w:r>
          </w:p>
        </w:tc>
      </w:tr>
      <w:tr w:rsidR="006D5469" w:rsidRPr="007F2BC1" w14:paraId="1BB69BC5" w14:textId="77777777" w:rsidTr="00DA4293">
        <w:trPr>
          <w:gridAfter w:val="1"/>
          <w:wAfter w:w="10" w:type="pct"/>
          <w:trHeight w:val="57"/>
        </w:trPr>
        <w:tc>
          <w:tcPr>
            <w:tcW w:w="12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C1E62E" w14:textId="4DA989B0" w:rsidR="006D5469" w:rsidRPr="007F2BC1" w:rsidRDefault="006D5469" w:rsidP="00635195">
            <w:pPr>
              <w:spacing w:before="20" w:after="20" w:line="240" w:lineRule="auto"/>
              <w:ind w:firstLine="142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2014</w:t>
            </w:r>
          </w:p>
        </w:tc>
        <w:tc>
          <w:tcPr>
            <w:tcW w:w="2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A875C3" w14:textId="77777777" w:rsidR="006D5469" w:rsidRPr="007F2BC1" w:rsidRDefault="006D5469" w:rsidP="00AE031D">
            <w:pPr>
              <w:spacing w:before="20" w:after="20" w:line="240" w:lineRule="auto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BA87D6" w14:textId="0763BD2F" w:rsidR="006D5469" w:rsidRPr="006D5469" w:rsidRDefault="006D5469" w:rsidP="00B221FB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1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>.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2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 xml:space="preserve"> (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1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>.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0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 xml:space="preserve"> - 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1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>.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5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FA2051" w14:textId="73700D93" w:rsidR="006D5469" w:rsidRPr="006D5469" w:rsidRDefault="006D5469" w:rsidP="005C14C5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1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>.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3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 xml:space="preserve"> (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0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>.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9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 xml:space="preserve"> - 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1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>.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9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>)</w:t>
            </w:r>
          </w:p>
        </w:tc>
      </w:tr>
      <w:tr w:rsidR="00635195" w:rsidRPr="007F2BC1" w14:paraId="0D3D720E" w14:textId="77777777" w:rsidTr="00DA4293">
        <w:trPr>
          <w:gridAfter w:val="1"/>
          <w:wAfter w:w="10" w:type="pct"/>
          <w:trHeight w:val="57"/>
        </w:trPr>
        <w:tc>
          <w:tcPr>
            <w:tcW w:w="12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8682E9" w14:textId="5DCC766E" w:rsidR="00635195" w:rsidRPr="007F2BC1" w:rsidRDefault="00635195" w:rsidP="00635195">
            <w:pPr>
              <w:spacing w:before="20" w:after="20" w:line="240" w:lineRule="auto"/>
              <w:ind w:firstLine="142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2015</w:t>
            </w:r>
          </w:p>
        </w:tc>
        <w:tc>
          <w:tcPr>
            <w:tcW w:w="2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58CFE1" w14:textId="77777777" w:rsidR="00635195" w:rsidRPr="007F2BC1" w:rsidRDefault="00635195" w:rsidP="00AE031D">
            <w:pPr>
              <w:spacing w:before="20" w:after="20" w:line="240" w:lineRule="auto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2BBD2A" w14:textId="386F7829" w:rsidR="00635195" w:rsidRPr="006D5469" w:rsidRDefault="006D5469" w:rsidP="00B221FB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Reference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04ABBE" w14:textId="27617D7C" w:rsidR="00635195" w:rsidRPr="006D5469" w:rsidRDefault="006D5469" w:rsidP="005C14C5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Reference</w:t>
            </w:r>
          </w:p>
        </w:tc>
      </w:tr>
      <w:tr w:rsidR="006D5469" w:rsidRPr="007F2BC1" w14:paraId="09006243" w14:textId="77777777" w:rsidTr="00DA4293">
        <w:trPr>
          <w:gridAfter w:val="1"/>
          <w:wAfter w:w="10" w:type="pct"/>
          <w:trHeight w:val="57"/>
        </w:trPr>
        <w:tc>
          <w:tcPr>
            <w:tcW w:w="12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907D94" w14:textId="77777777" w:rsidR="006D5469" w:rsidRPr="007F2BC1" w:rsidRDefault="006D5469" w:rsidP="00635195">
            <w:pPr>
              <w:spacing w:before="20" w:after="20" w:line="240" w:lineRule="auto"/>
              <w:ind w:firstLine="142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2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2E8C8D" w14:textId="77777777" w:rsidR="006D5469" w:rsidRPr="007F2BC1" w:rsidRDefault="006D5469" w:rsidP="00AE031D">
            <w:pPr>
              <w:spacing w:before="20" w:after="20" w:line="240" w:lineRule="auto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D2EBBE" w14:textId="77777777" w:rsidR="006D5469" w:rsidRPr="007F2BC1" w:rsidRDefault="006D5469" w:rsidP="00B221FB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AAAECB" w14:textId="77777777" w:rsidR="006D5469" w:rsidRPr="007F2BC1" w:rsidRDefault="006D5469" w:rsidP="005C14C5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</w:p>
        </w:tc>
      </w:tr>
      <w:tr w:rsidR="00DA4293" w:rsidRPr="007F2BC1" w14:paraId="4E25A7FF" w14:textId="77777777" w:rsidTr="00DA4293">
        <w:trPr>
          <w:gridAfter w:val="1"/>
          <w:wAfter w:w="10" w:type="pct"/>
          <w:trHeight w:val="57"/>
        </w:trPr>
        <w:tc>
          <w:tcPr>
            <w:tcW w:w="12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023615" w14:textId="53C1A379" w:rsidR="00DA4293" w:rsidRPr="007F2BC1" w:rsidRDefault="00DA4293" w:rsidP="00005684">
            <w:pPr>
              <w:spacing w:before="20" w:after="20" w:line="240" w:lineRule="auto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Age</w:t>
            </w:r>
            <w:bookmarkStart w:id="0" w:name="_GoBack"/>
            <w:bookmarkEnd w:id="0"/>
            <w:r w:rsidR="00546847">
              <w:rPr>
                <w:rFonts w:eastAsia="Times New Roman" w:cs="Arial"/>
                <w:color w:val="000000"/>
                <w:sz w:val="16"/>
                <w:szCs w:val="16"/>
                <w:vertAlign w:val="superscript"/>
                <w:lang w:val="en-US" w:eastAsia="de-DE"/>
              </w:rPr>
              <w:t>1</w:t>
            </w: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 xml:space="preserve"> </w:t>
            </w:r>
          </w:p>
        </w:tc>
        <w:tc>
          <w:tcPr>
            <w:tcW w:w="2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1C88E" w14:textId="77777777" w:rsidR="00DA4293" w:rsidRPr="007F2BC1" w:rsidRDefault="00DA4293" w:rsidP="00AE031D">
            <w:pPr>
              <w:spacing w:before="20" w:after="20" w:line="240" w:lineRule="auto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D7AC0D" w14:textId="1A3B9806" w:rsidR="00DA4293" w:rsidRPr="007F2BC1" w:rsidRDefault="00DA4293" w:rsidP="00B221FB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1.05 (1.04 - 1.06</w:t>
            </w: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)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F05EF7" w14:textId="7B43EE93" w:rsidR="00DA4293" w:rsidRPr="007F2BC1" w:rsidRDefault="00DA4293" w:rsidP="00B221FB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1.05 (1.04 - 1.06</w:t>
            </w: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)</w:t>
            </w:r>
          </w:p>
        </w:tc>
      </w:tr>
      <w:tr w:rsidR="006D5469" w:rsidRPr="007F2BC1" w14:paraId="4F5D06E7" w14:textId="77777777" w:rsidTr="00DA4293">
        <w:trPr>
          <w:gridAfter w:val="1"/>
          <w:wAfter w:w="10" w:type="pct"/>
          <w:trHeight w:val="57"/>
        </w:trPr>
        <w:tc>
          <w:tcPr>
            <w:tcW w:w="12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C69A88" w14:textId="77777777" w:rsidR="006D5469" w:rsidRPr="007F2BC1" w:rsidRDefault="006D5469" w:rsidP="00005684">
            <w:pPr>
              <w:spacing w:before="20" w:after="20" w:line="240" w:lineRule="auto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2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2355A2" w14:textId="77777777" w:rsidR="006D5469" w:rsidRPr="007F2BC1" w:rsidRDefault="006D5469" w:rsidP="00AE031D">
            <w:pPr>
              <w:spacing w:before="20" w:after="20" w:line="240" w:lineRule="auto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98F600" w14:textId="77777777" w:rsidR="006D5469" w:rsidRDefault="006D5469" w:rsidP="00B221FB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224926" w14:textId="77777777" w:rsidR="006D5469" w:rsidRDefault="006D5469" w:rsidP="00B221FB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</w:p>
        </w:tc>
      </w:tr>
      <w:tr w:rsidR="00DA4293" w:rsidRPr="007F2BC1" w14:paraId="69A9FBD7" w14:textId="77777777" w:rsidTr="00B221FB">
        <w:trPr>
          <w:gridAfter w:val="1"/>
          <w:wAfter w:w="10" w:type="pct"/>
          <w:trHeight w:val="57"/>
        </w:trPr>
        <w:tc>
          <w:tcPr>
            <w:tcW w:w="12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AAB615" w14:textId="1885C1F9" w:rsidR="00DA4293" w:rsidRPr="000B0A0C" w:rsidRDefault="00DA4293" w:rsidP="00AE031D">
            <w:pPr>
              <w:spacing w:before="20" w:after="20" w:line="240" w:lineRule="auto"/>
              <w:rPr>
                <w:rFonts w:eastAsia="Times New Roman" w:cs="Arial"/>
                <w:color w:val="000000"/>
                <w:sz w:val="16"/>
                <w:szCs w:val="16"/>
                <w:vertAlign w:val="superscript"/>
                <w:lang w:val="en-US" w:eastAsia="de-DE"/>
              </w:rPr>
            </w:pP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Sex</w:t>
            </w:r>
            <w:r w:rsidR="000B0A0C">
              <w:rPr>
                <w:rFonts w:eastAsia="Times New Roman" w:cs="Arial"/>
                <w:color w:val="000000"/>
                <w:sz w:val="16"/>
                <w:szCs w:val="16"/>
                <w:vertAlign w:val="superscript"/>
                <w:lang w:val="en-US" w:eastAsia="de-DE"/>
              </w:rPr>
              <w:t>2</w:t>
            </w:r>
          </w:p>
        </w:tc>
        <w:tc>
          <w:tcPr>
            <w:tcW w:w="2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8124E" w14:textId="77777777" w:rsidR="00DA4293" w:rsidRPr="007F2BC1" w:rsidRDefault="00DA4293" w:rsidP="00AE031D">
            <w:pPr>
              <w:spacing w:before="20" w:after="20" w:line="240" w:lineRule="auto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3098A" w14:textId="2A60DB94" w:rsidR="00DA4293" w:rsidRPr="007F2BC1" w:rsidRDefault="00DA4293" w:rsidP="00B221FB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1.4 (1.2 - 1.5</w:t>
            </w: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)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1A661" w14:textId="5394AD28" w:rsidR="00DA4293" w:rsidRPr="007F2BC1" w:rsidRDefault="00DA4293" w:rsidP="00B221FB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1.1 (0.9 - 1.4</w:t>
            </w: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)</w:t>
            </w:r>
          </w:p>
        </w:tc>
      </w:tr>
      <w:tr w:rsidR="00B221FB" w:rsidRPr="007F2BC1" w14:paraId="73E283D5" w14:textId="77777777" w:rsidTr="00B221FB">
        <w:trPr>
          <w:gridAfter w:val="1"/>
          <w:wAfter w:w="10" w:type="pct"/>
          <w:trHeight w:val="57"/>
        </w:trPr>
        <w:tc>
          <w:tcPr>
            <w:tcW w:w="12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2F4AEA" w14:textId="77777777" w:rsidR="00B221FB" w:rsidRPr="007F2BC1" w:rsidRDefault="00B221FB" w:rsidP="00AE031D">
            <w:pPr>
              <w:spacing w:before="20" w:after="20" w:line="240" w:lineRule="auto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2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9BB63" w14:textId="77777777" w:rsidR="00B221FB" w:rsidRPr="007F2BC1" w:rsidRDefault="00B221FB" w:rsidP="00AE031D">
            <w:pPr>
              <w:spacing w:before="20" w:after="20" w:line="240" w:lineRule="auto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6B0A4" w14:textId="77777777" w:rsidR="00B221FB" w:rsidRPr="007F2BC1" w:rsidRDefault="00B221FB" w:rsidP="00B221FB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337BB" w14:textId="77777777" w:rsidR="00B221FB" w:rsidRPr="007F2BC1" w:rsidRDefault="00B221FB" w:rsidP="00B221FB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</w:p>
        </w:tc>
      </w:tr>
      <w:tr w:rsidR="00B221FB" w:rsidRPr="007F2BC1" w14:paraId="5869036F" w14:textId="77777777" w:rsidTr="00B221FB">
        <w:trPr>
          <w:gridAfter w:val="1"/>
          <w:wAfter w:w="10" w:type="pct"/>
          <w:trHeight w:val="57"/>
        </w:trPr>
        <w:tc>
          <w:tcPr>
            <w:tcW w:w="12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E8764B" w14:textId="7A59DE95" w:rsidR="00B221FB" w:rsidRPr="000B0A0C" w:rsidRDefault="00B221FB" w:rsidP="00AE031D">
            <w:pPr>
              <w:spacing w:before="20" w:after="20" w:line="240" w:lineRule="auto"/>
              <w:rPr>
                <w:rFonts w:eastAsia="Times New Roman" w:cs="Arial"/>
                <w:color w:val="000000"/>
                <w:sz w:val="16"/>
                <w:szCs w:val="16"/>
                <w:vertAlign w:val="superscript"/>
                <w:lang w:val="en-US" w:eastAsia="de-DE"/>
              </w:rPr>
            </w:pP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Medical Indication (Principal Diagnosis)</w:t>
            </w:r>
          </w:p>
        </w:tc>
        <w:tc>
          <w:tcPr>
            <w:tcW w:w="2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F0379" w14:textId="77777777" w:rsidR="00B221FB" w:rsidRPr="007F2BC1" w:rsidRDefault="00B221FB" w:rsidP="00AE031D">
            <w:pPr>
              <w:spacing w:before="20" w:after="20" w:line="240" w:lineRule="auto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505D6" w14:textId="77777777" w:rsidR="00B221FB" w:rsidRPr="007F2BC1" w:rsidRDefault="00B221FB" w:rsidP="00B221FB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DA428" w14:textId="77777777" w:rsidR="00B221FB" w:rsidRPr="007F2BC1" w:rsidRDefault="00B221FB" w:rsidP="00B221FB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</w:p>
        </w:tc>
      </w:tr>
      <w:tr w:rsidR="00B221FB" w:rsidRPr="007F2BC1" w14:paraId="04B5F2FD" w14:textId="77777777" w:rsidTr="00B221FB">
        <w:trPr>
          <w:gridAfter w:val="1"/>
          <w:wAfter w:w="10" w:type="pct"/>
          <w:trHeight w:val="57"/>
        </w:trPr>
        <w:tc>
          <w:tcPr>
            <w:tcW w:w="12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B5AA9D" w14:textId="77777777" w:rsidR="00B221FB" w:rsidRPr="007F2BC1" w:rsidRDefault="00B221FB" w:rsidP="00AE031D">
            <w:pPr>
              <w:spacing w:before="20" w:after="20" w:line="240" w:lineRule="auto"/>
              <w:ind w:firstLineChars="100" w:firstLine="160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Metastatic Disease</w:t>
            </w:r>
          </w:p>
        </w:tc>
        <w:tc>
          <w:tcPr>
            <w:tcW w:w="2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75F3B74" w14:textId="77777777" w:rsidR="00B221FB" w:rsidRPr="007F2BC1" w:rsidRDefault="00B221FB" w:rsidP="00AE031D">
            <w:pPr>
              <w:spacing w:before="20" w:after="20" w:line="240" w:lineRule="auto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See Appendix Table 1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892A0" w14:textId="77777777" w:rsidR="00B221FB" w:rsidRPr="007F2BC1" w:rsidRDefault="00B221FB" w:rsidP="00B221FB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Reference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DFAE4" w14:textId="3301020B" w:rsidR="00B221FB" w:rsidRPr="007F2BC1" w:rsidRDefault="00005684" w:rsidP="00B221FB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Reference</w:t>
            </w:r>
          </w:p>
        </w:tc>
      </w:tr>
      <w:tr w:rsidR="00B221FB" w:rsidRPr="007F2BC1" w14:paraId="49C0D6C3" w14:textId="77777777" w:rsidTr="00B221FB">
        <w:trPr>
          <w:gridAfter w:val="1"/>
          <w:wAfter w:w="10" w:type="pct"/>
          <w:trHeight w:val="57"/>
        </w:trPr>
        <w:tc>
          <w:tcPr>
            <w:tcW w:w="12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378FED" w14:textId="7B2973CF" w:rsidR="00B221FB" w:rsidRPr="007F2BC1" w:rsidRDefault="00B221FB" w:rsidP="00B221FB">
            <w:pPr>
              <w:spacing w:before="20" w:after="20" w:line="240" w:lineRule="auto"/>
              <w:ind w:firstLineChars="100" w:firstLine="160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Malign Neoplasm of Liver</w:t>
            </w:r>
          </w:p>
        </w:tc>
        <w:tc>
          <w:tcPr>
            <w:tcW w:w="2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59963E5" w14:textId="77777777" w:rsidR="00B221FB" w:rsidRPr="007F2BC1" w:rsidRDefault="00B221FB" w:rsidP="00AE031D">
            <w:pPr>
              <w:spacing w:before="20" w:after="20" w:line="240" w:lineRule="auto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See Appendix Table 1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A1824" w14:textId="5624275C" w:rsidR="00B221FB" w:rsidRPr="007F2BC1" w:rsidRDefault="00B221FB" w:rsidP="00005684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1.</w:t>
            </w:r>
            <w:r w:rsidR="00005684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9</w:t>
            </w:r>
            <w:r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 xml:space="preserve"> (1.6 - 2.2</w:t>
            </w: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)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CEFA7" w14:textId="32D6C24B" w:rsidR="00B221FB" w:rsidRPr="007F2BC1" w:rsidRDefault="00005684" w:rsidP="00005684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2.3 (1.7 - 3.0</w:t>
            </w: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)</w:t>
            </w:r>
          </w:p>
        </w:tc>
      </w:tr>
      <w:tr w:rsidR="00B221FB" w:rsidRPr="007F2BC1" w14:paraId="0DE8D3D5" w14:textId="77777777" w:rsidTr="00B221FB">
        <w:trPr>
          <w:gridAfter w:val="1"/>
          <w:wAfter w:w="10" w:type="pct"/>
          <w:trHeight w:val="57"/>
        </w:trPr>
        <w:tc>
          <w:tcPr>
            <w:tcW w:w="12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FBC6CB" w14:textId="1A0302EE" w:rsidR="00B221FB" w:rsidRPr="007F2BC1" w:rsidRDefault="00B221FB" w:rsidP="00B221FB">
            <w:pPr>
              <w:spacing w:before="20" w:after="20" w:line="240" w:lineRule="auto"/>
              <w:ind w:firstLineChars="100" w:firstLine="160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 xml:space="preserve">Benign </w:t>
            </w:r>
            <w:r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Disease</w:t>
            </w: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 xml:space="preserve"> of Liver</w:t>
            </w:r>
          </w:p>
        </w:tc>
        <w:tc>
          <w:tcPr>
            <w:tcW w:w="2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70605F5" w14:textId="77777777" w:rsidR="00B221FB" w:rsidRPr="007F2BC1" w:rsidRDefault="00B221FB" w:rsidP="00AE031D">
            <w:pPr>
              <w:spacing w:before="20" w:after="20" w:line="240" w:lineRule="auto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See Appendix Table 1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F41ED" w14:textId="01E99199" w:rsidR="00B221FB" w:rsidRPr="007F2BC1" w:rsidRDefault="00005684" w:rsidP="00B221FB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1.2 (0.9 - 1.6</w:t>
            </w:r>
            <w:r w:rsidR="00B221FB"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)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0E43C" w14:textId="0375DF8A" w:rsidR="00B221FB" w:rsidRPr="007F2BC1" w:rsidRDefault="00005684" w:rsidP="00005684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1.8 (1.1 - 2.7</w:t>
            </w: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)</w:t>
            </w:r>
          </w:p>
        </w:tc>
      </w:tr>
      <w:tr w:rsidR="00B221FB" w:rsidRPr="007F2BC1" w14:paraId="5E99A21D" w14:textId="77777777" w:rsidTr="00B221FB">
        <w:trPr>
          <w:gridAfter w:val="1"/>
          <w:wAfter w:w="10" w:type="pct"/>
          <w:trHeight w:val="57"/>
        </w:trPr>
        <w:tc>
          <w:tcPr>
            <w:tcW w:w="12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13548B" w14:textId="77777777" w:rsidR="00B221FB" w:rsidRPr="007F2BC1" w:rsidRDefault="00B221FB" w:rsidP="00AE031D">
            <w:pPr>
              <w:spacing w:before="20" w:after="20" w:line="240" w:lineRule="auto"/>
              <w:ind w:firstLineChars="100" w:firstLine="160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Other Medical Indication</w:t>
            </w:r>
          </w:p>
        </w:tc>
        <w:tc>
          <w:tcPr>
            <w:tcW w:w="2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9F1AE2" w14:textId="77777777" w:rsidR="00B221FB" w:rsidRPr="007F2BC1" w:rsidRDefault="00B221FB" w:rsidP="00AE031D">
            <w:pPr>
              <w:spacing w:before="20" w:after="20" w:line="240" w:lineRule="auto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See Appendix Table 1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72764" w14:textId="11304607" w:rsidR="00B221FB" w:rsidRPr="007F2BC1" w:rsidRDefault="00005684" w:rsidP="00B221FB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2.4 (2.0 - 2.9</w:t>
            </w:r>
            <w:r w:rsidR="00B221FB"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)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F189E" w14:textId="54A003FC" w:rsidR="00B221FB" w:rsidRPr="007F2BC1" w:rsidRDefault="00005684" w:rsidP="00B221FB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3.4 (2.6 - 4.4</w:t>
            </w: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)</w:t>
            </w:r>
          </w:p>
        </w:tc>
      </w:tr>
      <w:tr w:rsidR="00B221FB" w:rsidRPr="007F2BC1" w14:paraId="7A925CFA" w14:textId="77777777" w:rsidTr="00B221FB">
        <w:trPr>
          <w:gridAfter w:val="1"/>
          <w:wAfter w:w="10" w:type="pct"/>
          <w:trHeight w:val="57"/>
        </w:trPr>
        <w:tc>
          <w:tcPr>
            <w:tcW w:w="12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ED1F2E" w14:textId="77777777" w:rsidR="00B221FB" w:rsidRPr="007F2BC1" w:rsidRDefault="00B221FB" w:rsidP="00AE031D">
            <w:pPr>
              <w:spacing w:before="20" w:after="20" w:line="240" w:lineRule="auto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2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21017" w14:textId="77777777" w:rsidR="00B221FB" w:rsidRPr="007F2BC1" w:rsidRDefault="00B221FB" w:rsidP="00AE031D">
            <w:pPr>
              <w:spacing w:before="20" w:after="20" w:line="240" w:lineRule="auto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FF6CE" w14:textId="77777777" w:rsidR="00B221FB" w:rsidRPr="007F2BC1" w:rsidRDefault="00B221FB" w:rsidP="00B221FB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C1C5E" w14:textId="77777777" w:rsidR="00B221FB" w:rsidRPr="007F2BC1" w:rsidRDefault="00B221FB" w:rsidP="00B221FB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</w:p>
        </w:tc>
      </w:tr>
      <w:tr w:rsidR="00B221FB" w:rsidRPr="007F2BC1" w14:paraId="61F25582" w14:textId="77777777" w:rsidTr="00B221FB">
        <w:trPr>
          <w:gridAfter w:val="1"/>
          <w:wAfter w:w="10" w:type="pct"/>
          <w:trHeight w:val="57"/>
        </w:trPr>
        <w:tc>
          <w:tcPr>
            <w:tcW w:w="12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05DC0E" w14:textId="3DE2065C" w:rsidR="00B221FB" w:rsidRPr="000B0A0C" w:rsidRDefault="00B221FB" w:rsidP="00AE031D">
            <w:pPr>
              <w:spacing w:before="20" w:after="20" w:line="240" w:lineRule="auto"/>
              <w:rPr>
                <w:rFonts w:eastAsia="Times New Roman" w:cs="Arial"/>
                <w:color w:val="000000"/>
                <w:sz w:val="16"/>
                <w:szCs w:val="16"/>
                <w:vertAlign w:val="superscript"/>
                <w:lang w:val="en-US" w:eastAsia="de-DE"/>
              </w:rPr>
            </w:pP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Coexisting Condition (Secondary Diagnosis)</w:t>
            </w:r>
            <w:r w:rsidR="00546847">
              <w:rPr>
                <w:rFonts w:eastAsia="Times New Roman" w:cs="Arial"/>
                <w:color w:val="000000"/>
                <w:sz w:val="16"/>
                <w:szCs w:val="16"/>
                <w:vertAlign w:val="superscript"/>
                <w:lang w:val="en-US" w:eastAsia="de-DE"/>
              </w:rPr>
              <w:t>3</w:t>
            </w:r>
          </w:p>
        </w:tc>
        <w:tc>
          <w:tcPr>
            <w:tcW w:w="2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7DB07" w14:textId="77777777" w:rsidR="00B221FB" w:rsidRPr="007F2BC1" w:rsidRDefault="00B221FB" w:rsidP="00AE031D">
            <w:pPr>
              <w:spacing w:before="20" w:after="20" w:line="240" w:lineRule="auto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A827E" w14:textId="77777777" w:rsidR="00B221FB" w:rsidRPr="007F2BC1" w:rsidRDefault="00B221FB" w:rsidP="00B221FB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D0BA4" w14:textId="77777777" w:rsidR="00B221FB" w:rsidRPr="007F2BC1" w:rsidRDefault="00B221FB" w:rsidP="00B221FB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</w:p>
        </w:tc>
      </w:tr>
      <w:tr w:rsidR="001B043E" w:rsidRPr="007F2BC1" w14:paraId="35579B30" w14:textId="77777777" w:rsidTr="001B043E">
        <w:trPr>
          <w:gridAfter w:val="1"/>
          <w:wAfter w:w="10" w:type="pct"/>
          <w:trHeight w:val="57"/>
        </w:trPr>
        <w:tc>
          <w:tcPr>
            <w:tcW w:w="12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C73997" w14:textId="5EE72CCB" w:rsidR="001B043E" w:rsidRPr="007F2BC1" w:rsidRDefault="001B043E" w:rsidP="001B043E">
            <w:pPr>
              <w:spacing w:before="20" w:after="20" w:line="240" w:lineRule="auto"/>
              <w:ind w:left="142" w:firstLineChars="11" w:firstLine="18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Chronic Heart Disease</w:t>
            </w:r>
          </w:p>
        </w:tc>
        <w:tc>
          <w:tcPr>
            <w:tcW w:w="2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F915C4" w14:textId="174E8439" w:rsidR="001B043E" w:rsidRPr="007F2BC1" w:rsidRDefault="001B043E" w:rsidP="001B043E">
            <w:pPr>
              <w:spacing w:before="20" w:after="20" w:line="240" w:lineRule="auto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ICD I25 I420 I426 I427 I428 I429 I340 I342 I350 I351 I352 I050 I051 I052 I060 I061 I062 Q231 Q232 Q233 Z450 Z950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C4FE15" w14:textId="1345652E" w:rsidR="001B043E" w:rsidRPr="001B043E" w:rsidRDefault="001B043E" w:rsidP="001B043E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1B043E">
              <w:rPr>
                <w:rFonts w:eastAsia="Times New Roman" w:cs="Arial"/>
                <w:color w:val="000000"/>
                <w:sz w:val="16"/>
                <w:szCs w:val="16"/>
              </w:rPr>
              <w:t>1.4 (1.2 - 1.6)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544B76" w14:textId="14677852" w:rsidR="001B043E" w:rsidRPr="001B043E" w:rsidRDefault="001B043E" w:rsidP="001B043E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1B043E">
              <w:rPr>
                <w:rFonts w:eastAsia="Times New Roman" w:cs="Arial"/>
                <w:color w:val="000000"/>
                <w:sz w:val="16"/>
                <w:szCs w:val="16"/>
              </w:rPr>
              <w:t>1.9 (1.5 - 2.4)</w:t>
            </w:r>
          </w:p>
        </w:tc>
      </w:tr>
      <w:tr w:rsidR="001B043E" w:rsidRPr="007F2BC1" w14:paraId="7F5AE72B" w14:textId="77777777" w:rsidTr="001B043E">
        <w:trPr>
          <w:gridAfter w:val="1"/>
          <w:wAfter w:w="10" w:type="pct"/>
          <w:trHeight w:val="57"/>
        </w:trPr>
        <w:tc>
          <w:tcPr>
            <w:tcW w:w="12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009F3F" w14:textId="235A5BC8" w:rsidR="001B043E" w:rsidRPr="007F2BC1" w:rsidRDefault="001B043E" w:rsidP="001B043E">
            <w:pPr>
              <w:spacing w:before="20" w:after="20" w:line="240" w:lineRule="auto"/>
              <w:ind w:left="142" w:right="-71" w:firstLineChars="11" w:firstLine="18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Hypertension</w:t>
            </w:r>
          </w:p>
        </w:tc>
        <w:tc>
          <w:tcPr>
            <w:tcW w:w="2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E9F350" w14:textId="49C81832" w:rsidR="001B043E" w:rsidRPr="007F2BC1" w:rsidRDefault="001B043E" w:rsidP="001B043E">
            <w:pPr>
              <w:spacing w:before="20" w:after="20" w:line="240" w:lineRule="auto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ICD I10 I15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2827D5" w14:textId="127360BE" w:rsidR="001B043E" w:rsidRPr="001B043E" w:rsidRDefault="001B043E" w:rsidP="001B043E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1B043E">
              <w:rPr>
                <w:rFonts w:eastAsia="Times New Roman" w:cs="Arial"/>
                <w:color w:val="000000"/>
                <w:sz w:val="16"/>
                <w:szCs w:val="16"/>
              </w:rPr>
              <w:t>0.8 (0.7 - 0.9)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8CD76A" w14:textId="1CDE1D3A" w:rsidR="001B043E" w:rsidRPr="001B043E" w:rsidRDefault="001B043E" w:rsidP="001B043E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1B043E">
              <w:rPr>
                <w:rFonts w:eastAsia="Times New Roman" w:cs="Arial"/>
                <w:color w:val="000000"/>
                <w:sz w:val="16"/>
                <w:szCs w:val="16"/>
              </w:rPr>
              <w:t>0.7 (0.6 - 0.8)</w:t>
            </w:r>
          </w:p>
        </w:tc>
      </w:tr>
      <w:tr w:rsidR="001B043E" w:rsidRPr="007F2BC1" w14:paraId="4C325148" w14:textId="77777777" w:rsidTr="001B043E">
        <w:trPr>
          <w:gridAfter w:val="1"/>
          <w:wAfter w:w="10" w:type="pct"/>
          <w:trHeight w:val="57"/>
        </w:trPr>
        <w:tc>
          <w:tcPr>
            <w:tcW w:w="12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9BF608" w14:textId="77777777" w:rsidR="001B043E" w:rsidRPr="007F2BC1" w:rsidRDefault="001B043E" w:rsidP="001B043E">
            <w:pPr>
              <w:spacing w:before="20" w:after="20" w:line="240" w:lineRule="auto"/>
              <w:ind w:left="142" w:firstLineChars="11" w:firstLine="18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Peripheral Vascular Disease</w:t>
            </w:r>
          </w:p>
        </w:tc>
        <w:tc>
          <w:tcPr>
            <w:tcW w:w="2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3A613B" w14:textId="77777777" w:rsidR="001B043E" w:rsidRPr="007F2BC1" w:rsidRDefault="001B043E" w:rsidP="001B043E">
            <w:pPr>
              <w:spacing w:before="20" w:after="20" w:line="240" w:lineRule="auto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ICD I702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B0E37C" w14:textId="5F4D0518" w:rsidR="001B043E" w:rsidRPr="001B043E" w:rsidRDefault="001B043E" w:rsidP="001B043E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1B043E">
              <w:rPr>
                <w:rFonts w:eastAsia="Times New Roman" w:cs="Arial"/>
                <w:color w:val="000000"/>
                <w:sz w:val="16"/>
                <w:szCs w:val="16"/>
              </w:rPr>
              <w:t>1.3 (0.9 - 2.0)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13D7BA" w14:textId="6944B1BE" w:rsidR="001B043E" w:rsidRPr="001B043E" w:rsidRDefault="001B043E" w:rsidP="001B043E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1B043E">
              <w:rPr>
                <w:rFonts w:eastAsia="Times New Roman" w:cs="Arial"/>
                <w:color w:val="000000"/>
                <w:sz w:val="16"/>
                <w:szCs w:val="16"/>
              </w:rPr>
              <w:t>1.7 (1.0 - 2.8)</w:t>
            </w:r>
          </w:p>
        </w:tc>
      </w:tr>
      <w:tr w:rsidR="001B043E" w:rsidRPr="007F2BC1" w14:paraId="1CBFF367" w14:textId="77777777" w:rsidTr="001B043E">
        <w:trPr>
          <w:gridAfter w:val="1"/>
          <w:wAfter w:w="10" w:type="pct"/>
          <w:trHeight w:val="57"/>
        </w:trPr>
        <w:tc>
          <w:tcPr>
            <w:tcW w:w="12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6516D7" w14:textId="77777777" w:rsidR="001B043E" w:rsidRPr="007F2BC1" w:rsidRDefault="001B043E" w:rsidP="001B043E">
            <w:pPr>
              <w:spacing w:before="20" w:after="20" w:line="240" w:lineRule="auto"/>
              <w:ind w:left="142" w:firstLineChars="11" w:firstLine="18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Chronic Pulmonary Disease</w:t>
            </w:r>
          </w:p>
        </w:tc>
        <w:tc>
          <w:tcPr>
            <w:tcW w:w="2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2A0E38" w14:textId="77777777" w:rsidR="001B043E" w:rsidRPr="007F2BC1" w:rsidRDefault="001B043E" w:rsidP="001B043E">
            <w:pPr>
              <w:spacing w:before="20" w:after="20" w:line="240" w:lineRule="auto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ICD J41 J42 J44 J45 J47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706B90" w14:textId="4E81BBFB" w:rsidR="001B043E" w:rsidRPr="001B043E" w:rsidRDefault="001B043E" w:rsidP="001B043E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1B043E">
              <w:rPr>
                <w:rFonts w:eastAsia="Times New Roman" w:cs="Arial"/>
                <w:color w:val="000000"/>
                <w:sz w:val="16"/>
                <w:szCs w:val="16"/>
              </w:rPr>
              <w:t>1.2 (0.9 - 1.4)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DB3866" w14:textId="0B262E5C" w:rsidR="001B043E" w:rsidRPr="001B043E" w:rsidRDefault="001B043E" w:rsidP="001B043E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1B043E">
              <w:rPr>
                <w:rFonts w:eastAsia="Times New Roman" w:cs="Arial"/>
                <w:color w:val="000000"/>
                <w:sz w:val="16"/>
                <w:szCs w:val="16"/>
              </w:rPr>
              <w:t>1.3 (0.9 - 1.7)</w:t>
            </w:r>
          </w:p>
        </w:tc>
      </w:tr>
      <w:tr w:rsidR="001B043E" w:rsidRPr="007F2BC1" w14:paraId="6D5C37C9" w14:textId="77777777" w:rsidTr="001B043E">
        <w:trPr>
          <w:gridAfter w:val="1"/>
          <w:wAfter w:w="10" w:type="pct"/>
          <w:trHeight w:val="57"/>
        </w:trPr>
        <w:tc>
          <w:tcPr>
            <w:tcW w:w="12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E980E6" w14:textId="77777777" w:rsidR="001B043E" w:rsidRPr="007F2BC1" w:rsidRDefault="001B043E" w:rsidP="001B043E">
            <w:pPr>
              <w:spacing w:before="20" w:after="20" w:line="240" w:lineRule="auto"/>
              <w:ind w:left="142" w:firstLineChars="11" w:firstLine="18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Chronic Liver Disease</w:t>
            </w:r>
          </w:p>
        </w:tc>
        <w:tc>
          <w:tcPr>
            <w:tcW w:w="2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02C029" w14:textId="77777777" w:rsidR="001B043E" w:rsidRPr="007F2BC1" w:rsidRDefault="001B043E" w:rsidP="001B043E">
            <w:pPr>
              <w:spacing w:before="20" w:after="20" w:line="240" w:lineRule="auto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ICD B18 I864 I982 K70 K73 K74 K760 K761 K765 K766 K767 Q446 Q447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92BF1B" w14:textId="6928CF29" w:rsidR="001B043E" w:rsidRPr="001B043E" w:rsidRDefault="001B043E" w:rsidP="001B043E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1B043E">
              <w:rPr>
                <w:rFonts w:eastAsia="Times New Roman" w:cs="Arial"/>
                <w:color w:val="000000"/>
                <w:sz w:val="16"/>
                <w:szCs w:val="16"/>
              </w:rPr>
              <w:t>2.0 (1.7 - 2.4)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BA6352" w14:textId="2887AC4D" w:rsidR="001B043E" w:rsidRPr="001B043E" w:rsidRDefault="001B043E" w:rsidP="001B043E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1B043E">
              <w:rPr>
                <w:rFonts w:eastAsia="Times New Roman" w:cs="Arial"/>
                <w:color w:val="000000"/>
                <w:sz w:val="16"/>
                <w:szCs w:val="16"/>
              </w:rPr>
              <w:t>2.4 (1.9 - 3.0)</w:t>
            </w:r>
          </w:p>
        </w:tc>
      </w:tr>
      <w:tr w:rsidR="001B043E" w:rsidRPr="007F2BC1" w14:paraId="229251A9" w14:textId="77777777" w:rsidTr="001B043E">
        <w:trPr>
          <w:gridAfter w:val="1"/>
          <w:wAfter w:w="10" w:type="pct"/>
          <w:trHeight w:val="57"/>
        </w:trPr>
        <w:tc>
          <w:tcPr>
            <w:tcW w:w="12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D500C0" w14:textId="0624554F" w:rsidR="001B043E" w:rsidRPr="007F2BC1" w:rsidRDefault="001B043E" w:rsidP="001B043E">
            <w:pPr>
              <w:spacing w:before="20" w:after="20" w:line="240" w:lineRule="auto"/>
              <w:ind w:left="142" w:firstLineChars="11" w:firstLine="18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Severe Renal Disease</w:t>
            </w:r>
          </w:p>
        </w:tc>
        <w:tc>
          <w:tcPr>
            <w:tcW w:w="2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8A7A6C" w14:textId="7CE81F97" w:rsidR="001B043E" w:rsidRPr="007F2BC1" w:rsidRDefault="001B043E" w:rsidP="001B043E">
            <w:pPr>
              <w:spacing w:before="20" w:after="20" w:line="240" w:lineRule="auto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ICD I120 N03 N04 N05 N07 N08 N11 N12 N14 N15 N16 N18 Z992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8775AC" w14:textId="69C85B1E" w:rsidR="001B043E" w:rsidRPr="001B043E" w:rsidRDefault="001B043E" w:rsidP="001B043E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1B043E">
              <w:rPr>
                <w:rFonts w:eastAsia="Times New Roman" w:cs="Arial"/>
                <w:color w:val="000000"/>
                <w:sz w:val="16"/>
                <w:szCs w:val="16"/>
              </w:rPr>
              <w:t>1.5 (1.2 - 1.7)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BA2BAA" w14:textId="603F3720" w:rsidR="001B043E" w:rsidRPr="001B043E" w:rsidRDefault="001B043E" w:rsidP="001B043E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1B043E">
              <w:rPr>
                <w:rFonts w:eastAsia="Times New Roman" w:cs="Arial"/>
                <w:color w:val="000000"/>
                <w:sz w:val="16"/>
                <w:szCs w:val="16"/>
              </w:rPr>
              <w:t>1.7 (1.3 - 2.2)</w:t>
            </w:r>
          </w:p>
        </w:tc>
      </w:tr>
      <w:tr w:rsidR="001B043E" w:rsidRPr="007F2BC1" w14:paraId="73A84CE0" w14:textId="77777777" w:rsidTr="001B043E">
        <w:trPr>
          <w:gridAfter w:val="1"/>
          <w:wAfter w:w="10" w:type="pct"/>
          <w:trHeight w:val="57"/>
        </w:trPr>
        <w:tc>
          <w:tcPr>
            <w:tcW w:w="12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538B2C" w14:textId="77777777" w:rsidR="001B043E" w:rsidRPr="007F2BC1" w:rsidRDefault="001B043E" w:rsidP="001B043E">
            <w:pPr>
              <w:spacing w:before="20" w:after="20" w:line="240" w:lineRule="auto"/>
              <w:ind w:left="142" w:firstLineChars="11" w:firstLine="18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Diabetes Mellitus</w:t>
            </w:r>
          </w:p>
        </w:tc>
        <w:tc>
          <w:tcPr>
            <w:tcW w:w="2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0EFB77" w14:textId="77777777" w:rsidR="001B043E" w:rsidRPr="007F2BC1" w:rsidRDefault="001B043E" w:rsidP="001B043E">
            <w:pPr>
              <w:spacing w:before="20" w:after="20" w:line="240" w:lineRule="auto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ICD E10 E11 E12 E13 E14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D1CDF5" w14:textId="6368FF4B" w:rsidR="001B043E" w:rsidRPr="001B043E" w:rsidRDefault="001B043E" w:rsidP="001B043E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1B043E">
              <w:rPr>
                <w:rFonts w:eastAsia="Times New Roman" w:cs="Arial"/>
                <w:color w:val="000000"/>
                <w:sz w:val="16"/>
                <w:szCs w:val="16"/>
              </w:rPr>
              <w:t>1.3 (1.2 - 1.5)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D72604" w14:textId="554886A5" w:rsidR="001B043E" w:rsidRPr="001B043E" w:rsidRDefault="001B043E" w:rsidP="001B043E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1B043E">
              <w:rPr>
                <w:rFonts w:eastAsia="Times New Roman" w:cs="Arial"/>
                <w:color w:val="000000"/>
                <w:sz w:val="16"/>
                <w:szCs w:val="16"/>
              </w:rPr>
              <w:t>0.9 (0.8 - 1.2)</w:t>
            </w:r>
          </w:p>
        </w:tc>
      </w:tr>
      <w:tr w:rsidR="001B043E" w:rsidRPr="007F2BC1" w14:paraId="141C7694" w14:textId="77777777" w:rsidTr="001B043E">
        <w:trPr>
          <w:gridAfter w:val="1"/>
          <w:wAfter w:w="10" w:type="pct"/>
          <w:trHeight w:val="57"/>
        </w:trPr>
        <w:tc>
          <w:tcPr>
            <w:tcW w:w="12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9A355F" w14:textId="77777777" w:rsidR="001B043E" w:rsidRPr="007F2BC1" w:rsidRDefault="001B043E" w:rsidP="001B043E">
            <w:pPr>
              <w:spacing w:before="20" w:after="20" w:line="240" w:lineRule="auto"/>
              <w:ind w:left="142" w:firstLineChars="11" w:firstLine="18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Obesity</w:t>
            </w:r>
          </w:p>
        </w:tc>
        <w:tc>
          <w:tcPr>
            <w:tcW w:w="2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FE4B10" w14:textId="77777777" w:rsidR="001B043E" w:rsidRPr="007F2BC1" w:rsidRDefault="001B043E" w:rsidP="001B043E">
            <w:pPr>
              <w:spacing w:before="20" w:after="20" w:line="240" w:lineRule="auto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ICD E66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927E94" w14:textId="5CC4C36F" w:rsidR="001B043E" w:rsidRPr="001B043E" w:rsidRDefault="001B043E" w:rsidP="001B043E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1B043E">
              <w:rPr>
                <w:rFonts w:eastAsia="Times New Roman" w:cs="Arial"/>
                <w:color w:val="000000"/>
                <w:sz w:val="16"/>
                <w:szCs w:val="16"/>
              </w:rPr>
              <w:t>1.0 (0.9 - 1.2)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0EBE79" w14:textId="0534F655" w:rsidR="001B043E" w:rsidRPr="001B043E" w:rsidRDefault="001B043E" w:rsidP="001B043E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1B043E">
              <w:rPr>
                <w:rFonts w:eastAsia="Times New Roman" w:cs="Arial"/>
                <w:color w:val="000000"/>
                <w:sz w:val="16"/>
                <w:szCs w:val="16"/>
              </w:rPr>
              <w:t>0.7 (0.5 - 1.0)</w:t>
            </w:r>
          </w:p>
        </w:tc>
      </w:tr>
      <w:tr w:rsidR="001B043E" w:rsidRPr="007F2BC1" w14:paraId="35A5B3AD" w14:textId="77777777" w:rsidTr="001B043E">
        <w:trPr>
          <w:gridAfter w:val="1"/>
          <w:wAfter w:w="10" w:type="pct"/>
          <w:trHeight w:val="57"/>
        </w:trPr>
        <w:tc>
          <w:tcPr>
            <w:tcW w:w="12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AC21A9" w14:textId="77777777" w:rsidR="001B043E" w:rsidRPr="007F2BC1" w:rsidRDefault="001B043E" w:rsidP="001B043E">
            <w:pPr>
              <w:spacing w:before="20" w:after="20" w:line="240" w:lineRule="auto"/>
              <w:ind w:left="142" w:firstLineChars="11" w:firstLine="18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Coagulopathy</w:t>
            </w:r>
          </w:p>
        </w:tc>
        <w:tc>
          <w:tcPr>
            <w:tcW w:w="2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9427FC" w14:textId="1373F32E" w:rsidR="001B043E" w:rsidRPr="00692462" w:rsidRDefault="001B043E" w:rsidP="001B043E">
            <w:pPr>
              <w:spacing w:before="20" w:after="20" w:line="240" w:lineRule="auto"/>
              <w:rPr>
                <w:rFonts w:eastAsia="Times New Roman" w:cs="Arial"/>
                <w:color w:val="000000"/>
                <w:sz w:val="16"/>
                <w:szCs w:val="16"/>
                <w:lang w:eastAsia="de-DE"/>
              </w:rPr>
            </w:pPr>
            <w:r w:rsidRPr="00692462">
              <w:rPr>
                <w:rFonts w:eastAsia="Times New Roman" w:cs="Arial"/>
                <w:color w:val="000000"/>
                <w:sz w:val="16"/>
                <w:szCs w:val="16"/>
                <w:lang w:eastAsia="de-DE"/>
              </w:rPr>
              <w:t>ICD D66 D67 D680 D681 D682 D685 D691 D693 D694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CED558" w14:textId="6E153360" w:rsidR="001B043E" w:rsidRPr="001B043E" w:rsidRDefault="001B043E" w:rsidP="001B043E">
            <w:pPr>
              <w:jc w:val="center"/>
              <w:rPr>
                <w:rFonts w:cs="Arial"/>
                <w:sz w:val="16"/>
                <w:szCs w:val="16"/>
                <w:lang w:val="en-US"/>
              </w:rPr>
            </w:pPr>
            <w:r w:rsidRPr="001B043E">
              <w:rPr>
                <w:rFonts w:eastAsia="Times New Roman" w:cs="Arial"/>
                <w:color w:val="000000"/>
                <w:sz w:val="16"/>
                <w:szCs w:val="16"/>
              </w:rPr>
              <w:t>2.4 (1.6 - 3.7)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DB9943" w14:textId="4F21E42D" w:rsidR="001B043E" w:rsidRPr="001B043E" w:rsidRDefault="001B043E" w:rsidP="001B043E">
            <w:pPr>
              <w:jc w:val="center"/>
              <w:rPr>
                <w:rFonts w:cs="Arial"/>
                <w:sz w:val="16"/>
                <w:szCs w:val="16"/>
                <w:lang w:val="en-US"/>
              </w:rPr>
            </w:pPr>
            <w:r w:rsidRPr="001B043E">
              <w:rPr>
                <w:rFonts w:eastAsia="Times New Roman" w:cs="Arial"/>
                <w:color w:val="000000"/>
                <w:sz w:val="16"/>
                <w:szCs w:val="16"/>
              </w:rPr>
              <w:t>4.2 (2.2 - 8.2)</w:t>
            </w:r>
          </w:p>
        </w:tc>
      </w:tr>
      <w:tr w:rsidR="00B221FB" w:rsidRPr="007F2BC1" w14:paraId="16823CC1" w14:textId="77777777" w:rsidTr="00B221FB">
        <w:trPr>
          <w:gridAfter w:val="1"/>
          <w:wAfter w:w="10" w:type="pct"/>
          <w:trHeight w:val="57"/>
        </w:trPr>
        <w:tc>
          <w:tcPr>
            <w:tcW w:w="10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ABC01" w14:textId="77777777" w:rsidR="00B221FB" w:rsidRPr="007F2BC1" w:rsidRDefault="00B221FB" w:rsidP="00AE031D">
            <w:pPr>
              <w:spacing w:before="20" w:after="20" w:line="240" w:lineRule="auto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221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B4922" w14:textId="77777777" w:rsidR="00B221FB" w:rsidRPr="007F2BC1" w:rsidRDefault="00B221FB" w:rsidP="00AE031D">
            <w:pPr>
              <w:spacing w:before="20" w:after="20" w:line="240" w:lineRule="auto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15DDD" w14:textId="77777777" w:rsidR="00B221FB" w:rsidRPr="007F2BC1" w:rsidRDefault="00B221FB" w:rsidP="00B221FB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AD02E" w14:textId="77777777" w:rsidR="00B221FB" w:rsidRPr="007F2BC1" w:rsidRDefault="00B221FB" w:rsidP="00B221FB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</w:p>
        </w:tc>
      </w:tr>
      <w:tr w:rsidR="00B221FB" w:rsidRPr="007F2BC1" w14:paraId="6399E78E" w14:textId="77777777" w:rsidTr="00B221FB">
        <w:trPr>
          <w:gridAfter w:val="1"/>
          <w:wAfter w:w="10" w:type="pct"/>
          <w:trHeight w:val="57"/>
        </w:trPr>
        <w:tc>
          <w:tcPr>
            <w:tcW w:w="10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D67BF5" w14:textId="2B10E2DF" w:rsidR="00B221FB" w:rsidRPr="000B0A0C" w:rsidRDefault="000B0A0C" w:rsidP="00546847">
            <w:pPr>
              <w:spacing w:before="20" w:after="20" w:line="240" w:lineRule="auto"/>
              <w:rPr>
                <w:rFonts w:eastAsia="Times New Roman" w:cs="Arial"/>
                <w:color w:val="000000"/>
                <w:sz w:val="16"/>
                <w:szCs w:val="16"/>
                <w:vertAlign w:val="superscript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6"/>
                <w:szCs w:val="18"/>
                <w:lang w:val="en-US" w:eastAsia="de-DE"/>
              </w:rPr>
              <w:t>Extent of</w:t>
            </w:r>
            <w:r w:rsidR="00B221FB" w:rsidRPr="007F2BC1">
              <w:rPr>
                <w:rFonts w:eastAsia="Times New Roman" w:cs="Arial"/>
                <w:color w:val="000000"/>
                <w:sz w:val="16"/>
                <w:szCs w:val="18"/>
                <w:lang w:val="en-US" w:eastAsia="de-DE"/>
              </w:rPr>
              <w:t xml:space="preserve"> Surgery</w:t>
            </w:r>
            <w:r w:rsidR="00546847">
              <w:rPr>
                <w:rFonts w:eastAsia="Times New Roman" w:cs="Arial"/>
                <w:color w:val="000000"/>
                <w:sz w:val="16"/>
                <w:szCs w:val="18"/>
                <w:vertAlign w:val="superscript"/>
                <w:lang w:val="en-US" w:eastAsia="de-DE"/>
              </w:rPr>
              <w:t>4</w:t>
            </w:r>
          </w:p>
        </w:tc>
        <w:tc>
          <w:tcPr>
            <w:tcW w:w="221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5E50ED" w14:textId="77777777" w:rsidR="00B221FB" w:rsidRPr="007F2BC1" w:rsidRDefault="00B221FB" w:rsidP="00AE031D">
            <w:pPr>
              <w:spacing w:before="20" w:after="20" w:line="240" w:lineRule="auto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5375A8" w14:textId="77777777" w:rsidR="00B221FB" w:rsidRPr="007F2BC1" w:rsidRDefault="00B221FB" w:rsidP="00B221FB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D5748A" w14:textId="77777777" w:rsidR="00B221FB" w:rsidRPr="007F2BC1" w:rsidRDefault="00B221FB" w:rsidP="00B221FB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</w:p>
        </w:tc>
      </w:tr>
      <w:tr w:rsidR="00B221FB" w:rsidRPr="007F2BC1" w14:paraId="675AD551" w14:textId="77777777" w:rsidTr="00B221FB">
        <w:trPr>
          <w:gridAfter w:val="1"/>
          <w:wAfter w:w="10" w:type="pct"/>
          <w:trHeight w:val="57"/>
        </w:trPr>
        <w:tc>
          <w:tcPr>
            <w:tcW w:w="12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0FED03" w14:textId="7AE6F93C" w:rsidR="00B221FB" w:rsidRPr="007F2BC1" w:rsidRDefault="00B221FB" w:rsidP="00F60F5D">
            <w:pPr>
              <w:spacing w:before="20" w:after="20" w:line="240" w:lineRule="auto"/>
              <w:ind w:left="142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7F2BC1">
              <w:rPr>
                <w:rFonts w:eastAsia="Times New Roman" w:cs="Arial"/>
                <w:color w:val="000000"/>
                <w:sz w:val="16"/>
                <w:szCs w:val="18"/>
                <w:lang w:val="en-US" w:eastAsia="de-DE"/>
              </w:rPr>
              <w:t>Biliodigestive Anastomosis</w:t>
            </w:r>
          </w:p>
        </w:tc>
        <w:tc>
          <w:tcPr>
            <w:tcW w:w="2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043DD7" w14:textId="209A3F99" w:rsidR="00B221FB" w:rsidRPr="007F2BC1" w:rsidRDefault="00B221FB" w:rsidP="00AE031D">
            <w:pPr>
              <w:spacing w:before="20" w:after="20" w:line="240" w:lineRule="auto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See Appendix Table 1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C55253" w14:textId="424E18D5" w:rsidR="00B221FB" w:rsidRPr="007F2BC1" w:rsidRDefault="00005684" w:rsidP="00C334A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2.</w:t>
            </w:r>
            <w:r w:rsidR="00C334A8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5 (2.1</w:t>
            </w:r>
            <w:r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 xml:space="preserve"> - 3.0</w:t>
            </w: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)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F3FF3C" w14:textId="5E7EA076" w:rsidR="00B221FB" w:rsidRPr="007F2BC1" w:rsidRDefault="00C334A8" w:rsidP="00B221FB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3.6 (2.6 - 5.1</w:t>
            </w:r>
            <w:r w:rsidR="00005684"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)</w:t>
            </w:r>
          </w:p>
        </w:tc>
      </w:tr>
      <w:tr w:rsidR="00B221FB" w:rsidRPr="007F2BC1" w14:paraId="483C5E8D" w14:textId="77777777" w:rsidTr="00B221FB">
        <w:trPr>
          <w:gridAfter w:val="1"/>
          <w:wAfter w:w="10" w:type="pct"/>
          <w:trHeight w:val="57"/>
        </w:trPr>
        <w:tc>
          <w:tcPr>
            <w:tcW w:w="12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81321F" w14:textId="0A32949D" w:rsidR="00B221FB" w:rsidRPr="007F2BC1" w:rsidRDefault="00B221FB" w:rsidP="00F60F5D">
            <w:pPr>
              <w:spacing w:before="20" w:after="20" w:line="240" w:lineRule="auto"/>
              <w:ind w:left="142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7F2BC1">
              <w:rPr>
                <w:rFonts w:eastAsia="Times New Roman" w:cs="Arial"/>
                <w:color w:val="000000"/>
                <w:sz w:val="16"/>
                <w:szCs w:val="18"/>
                <w:lang w:val="en-US" w:eastAsia="de-DE"/>
              </w:rPr>
              <w:t>Resection of Visceral Arteries/</w:t>
            </w:r>
            <w:r w:rsidR="003A1C61" w:rsidRPr="007F2BC1">
              <w:rPr>
                <w:rFonts w:eastAsia="Times New Roman" w:cs="Arial"/>
                <w:color w:val="000000"/>
                <w:sz w:val="16"/>
                <w:szCs w:val="18"/>
                <w:lang w:val="en-US" w:eastAsia="de-DE"/>
              </w:rPr>
              <w:t>Veins</w:t>
            </w:r>
          </w:p>
        </w:tc>
        <w:tc>
          <w:tcPr>
            <w:tcW w:w="2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6CA7D4" w14:textId="447E27A8" w:rsidR="00B221FB" w:rsidRPr="007F2BC1" w:rsidRDefault="00B221FB" w:rsidP="00AE031D">
            <w:pPr>
              <w:spacing w:before="20" w:after="20" w:line="240" w:lineRule="auto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See Appendix Table 1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6F3E51" w14:textId="0D92D34F" w:rsidR="00B221FB" w:rsidRPr="007F2BC1" w:rsidRDefault="00C334A8" w:rsidP="00B221FB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2.3 (1.9 - 2.7</w:t>
            </w:r>
            <w:r w:rsidR="00005684"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)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B67C25" w14:textId="4AB65463" w:rsidR="00B221FB" w:rsidRPr="007F2BC1" w:rsidRDefault="00C334A8" w:rsidP="00B221FB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3.4 (1.8 - 6.5</w:t>
            </w:r>
            <w:r w:rsidR="00005684"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)</w:t>
            </w:r>
          </w:p>
        </w:tc>
      </w:tr>
      <w:tr w:rsidR="00B221FB" w:rsidRPr="007F2BC1" w14:paraId="354D5EA5" w14:textId="77777777" w:rsidTr="00B221FB">
        <w:trPr>
          <w:gridAfter w:val="1"/>
          <w:wAfter w:w="10" w:type="pct"/>
          <w:trHeight w:val="57"/>
        </w:trPr>
        <w:tc>
          <w:tcPr>
            <w:tcW w:w="12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D4B932" w14:textId="409346C1" w:rsidR="00B221FB" w:rsidRPr="007F2BC1" w:rsidRDefault="00B221FB" w:rsidP="00F60F5D">
            <w:pPr>
              <w:spacing w:before="20" w:after="20" w:line="240" w:lineRule="auto"/>
              <w:ind w:left="142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7F2BC1">
              <w:rPr>
                <w:rFonts w:eastAsia="Times New Roman" w:cs="Arial"/>
                <w:color w:val="000000"/>
                <w:sz w:val="16"/>
                <w:szCs w:val="18"/>
                <w:lang w:val="en-US" w:eastAsia="de-DE"/>
              </w:rPr>
              <w:t>Concomitant Resection of Visceral Organs</w:t>
            </w:r>
          </w:p>
        </w:tc>
        <w:tc>
          <w:tcPr>
            <w:tcW w:w="2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D17734" w14:textId="0BC64926" w:rsidR="00B221FB" w:rsidRPr="007F2BC1" w:rsidRDefault="00B221FB" w:rsidP="00AE031D">
            <w:pPr>
              <w:spacing w:before="20" w:after="20" w:line="240" w:lineRule="auto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See Appendix Table 1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D6B6AB" w14:textId="47C58FFE" w:rsidR="00B221FB" w:rsidRPr="007F2BC1" w:rsidRDefault="00C334A8" w:rsidP="00B221FB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2.1 (1.8 - 2.5</w:t>
            </w:r>
            <w:r w:rsidR="00005684"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)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2AA17A" w14:textId="31851255" w:rsidR="00B221FB" w:rsidRPr="007F2BC1" w:rsidRDefault="00C334A8" w:rsidP="00B221FB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3.1 (2.4 - 3.9</w:t>
            </w:r>
            <w:r w:rsidR="00005684"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)</w:t>
            </w:r>
          </w:p>
        </w:tc>
      </w:tr>
      <w:tr w:rsidR="00B221FB" w:rsidRPr="007F2BC1" w14:paraId="58277247" w14:textId="77777777" w:rsidTr="00692462">
        <w:trPr>
          <w:gridAfter w:val="1"/>
          <w:wAfter w:w="10" w:type="pct"/>
          <w:trHeight w:val="229"/>
        </w:trPr>
        <w:tc>
          <w:tcPr>
            <w:tcW w:w="12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95625" w14:textId="77777777" w:rsidR="00B221FB" w:rsidRPr="007F2BC1" w:rsidRDefault="00B221FB" w:rsidP="00AE031D">
            <w:pPr>
              <w:spacing w:before="20" w:after="20" w:line="240" w:lineRule="auto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2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A8B15" w14:textId="77777777" w:rsidR="00B221FB" w:rsidRPr="007F2BC1" w:rsidRDefault="00B221FB" w:rsidP="00AE031D">
            <w:pPr>
              <w:spacing w:before="20" w:after="20" w:line="240" w:lineRule="auto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65C99" w14:textId="77777777" w:rsidR="00B221FB" w:rsidRPr="007F2BC1" w:rsidRDefault="00B221FB" w:rsidP="00B221FB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B4DB8" w14:textId="77777777" w:rsidR="00B221FB" w:rsidRPr="007F2BC1" w:rsidRDefault="00B221FB" w:rsidP="00B221FB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</w:p>
        </w:tc>
      </w:tr>
      <w:tr w:rsidR="00B221FB" w:rsidRPr="007F2BC1" w14:paraId="31E2FCD5" w14:textId="77777777" w:rsidTr="00B221FB">
        <w:trPr>
          <w:gridAfter w:val="1"/>
          <w:wAfter w:w="10" w:type="pct"/>
          <w:trHeight w:val="57"/>
        </w:trPr>
        <w:tc>
          <w:tcPr>
            <w:tcW w:w="12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7EC59" w14:textId="77777777" w:rsidR="00B221FB" w:rsidRPr="007F2BC1" w:rsidRDefault="00B221FB" w:rsidP="00AE031D">
            <w:pPr>
              <w:spacing w:before="20" w:after="20" w:line="240" w:lineRule="auto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Area under the Curve (c-statistic)</w:t>
            </w:r>
          </w:p>
        </w:tc>
        <w:tc>
          <w:tcPr>
            <w:tcW w:w="2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31B60" w14:textId="77777777" w:rsidR="00B221FB" w:rsidRPr="007F2BC1" w:rsidRDefault="00B221FB" w:rsidP="00AE031D">
            <w:pPr>
              <w:spacing w:before="20" w:after="20" w:line="240" w:lineRule="auto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E1441" w14:textId="11AF0F8F" w:rsidR="00B221FB" w:rsidRPr="000C3773" w:rsidRDefault="00B221FB" w:rsidP="00B221FB">
            <w:pPr>
              <w:spacing w:before="20" w:after="20" w:line="240" w:lineRule="auto"/>
              <w:jc w:val="center"/>
              <w:rPr>
                <w:rFonts w:eastAsia="Times New Roman" w:cs="Arial"/>
                <w:sz w:val="16"/>
                <w:szCs w:val="16"/>
                <w:lang w:val="en-US" w:eastAsia="de-DE"/>
              </w:rPr>
            </w:pPr>
            <w:r w:rsidRPr="000C3773">
              <w:rPr>
                <w:rFonts w:eastAsia="Times New Roman" w:cs="Arial"/>
                <w:sz w:val="16"/>
                <w:szCs w:val="16"/>
                <w:lang w:val="en-US" w:eastAsia="de-DE"/>
              </w:rPr>
              <w:t>0.</w:t>
            </w:r>
            <w:r w:rsidR="000C3773" w:rsidRPr="000C3773">
              <w:rPr>
                <w:rFonts w:eastAsia="Times New Roman" w:cs="Arial"/>
                <w:sz w:val="16"/>
                <w:szCs w:val="16"/>
                <w:lang w:val="en-US" w:eastAsia="de-DE"/>
              </w:rPr>
              <w:t>779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BEE69" w14:textId="5C810224" w:rsidR="00B221FB" w:rsidRPr="000C3773" w:rsidRDefault="00B221FB" w:rsidP="00B221FB">
            <w:pPr>
              <w:spacing w:before="20" w:after="20" w:line="240" w:lineRule="auto"/>
              <w:jc w:val="center"/>
              <w:rPr>
                <w:rFonts w:eastAsia="Times New Roman" w:cs="Arial"/>
                <w:sz w:val="16"/>
                <w:szCs w:val="16"/>
                <w:lang w:val="en-US" w:eastAsia="de-DE"/>
              </w:rPr>
            </w:pPr>
            <w:r w:rsidRPr="000C3773">
              <w:rPr>
                <w:rFonts w:eastAsia="Times New Roman" w:cs="Arial"/>
                <w:sz w:val="16"/>
                <w:szCs w:val="16"/>
                <w:lang w:val="en-US" w:eastAsia="de-DE"/>
              </w:rPr>
              <w:t>0.</w:t>
            </w:r>
            <w:r w:rsidR="000C3773" w:rsidRPr="000C3773">
              <w:rPr>
                <w:rFonts w:eastAsia="Times New Roman" w:cs="Arial"/>
                <w:sz w:val="16"/>
                <w:szCs w:val="16"/>
                <w:lang w:val="en-US" w:eastAsia="de-DE"/>
              </w:rPr>
              <w:t>775</w:t>
            </w:r>
          </w:p>
        </w:tc>
      </w:tr>
      <w:tr w:rsidR="00B221FB" w:rsidRPr="007F2BC1" w14:paraId="01C4279E" w14:textId="77777777" w:rsidTr="00B221FB">
        <w:trPr>
          <w:gridAfter w:val="1"/>
          <w:wAfter w:w="10" w:type="pct"/>
          <w:trHeight w:val="57"/>
        </w:trPr>
        <w:tc>
          <w:tcPr>
            <w:tcW w:w="12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0A4EAB" w14:textId="77777777" w:rsidR="00B221FB" w:rsidRPr="007F2BC1" w:rsidRDefault="00B221FB" w:rsidP="00973A2B">
            <w:pPr>
              <w:spacing w:before="20" w:after="20" w:line="240" w:lineRule="auto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2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8E769" w14:textId="77777777" w:rsidR="00B221FB" w:rsidRPr="007F2BC1" w:rsidRDefault="00B221FB" w:rsidP="00973A2B">
            <w:pPr>
              <w:spacing w:before="20" w:after="20" w:line="240" w:lineRule="auto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2998F" w14:textId="77777777" w:rsidR="00B221FB" w:rsidRPr="007F2BC1" w:rsidRDefault="00B221FB" w:rsidP="00B221FB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9EACD" w14:textId="77777777" w:rsidR="00B221FB" w:rsidRPr="007F2BC1" w:rsidRDefault="00B221FB" w:rsidP="00B221FB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</w:p>
        </w:tc>
      </w:tr>
      <w:tr w:rsidR="00D96CCB" w:rsidRPr="00356612" w14:paraId="2B9814DC" w14:textId="77777777" w:rsidTr="00B221FB">
        <w:trPr>
          <w:trHeight w:val="57"/>
        </w:trPr>
        <w:tc>
          <w:tcPr>
            <w:tcW w:w="5000" w:type="pct"/>
            <w:gridSpan w:val="6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7060DE57" w14:textId="5A56ECA7" w:rsidR="000B0A0C" w:rsidRDefault="005D6C7F" w:rsidP="000B0A0C">
            <w:pPr>
              <w:spacing w:before="20" w:after="20" w:line="240" w:lineRule="auto"/>
              <w:rPr>
                <w:rFonts w:cs="Arial"/>
                <w:color w:val="1A1718"/>
                <w:sz w:val="16"/>
                <w:szCs w:val="16"/>
                <w:lang w:val="en-US"/>
              </w:rPr>
            </w:pPr>
            <w:r w:rsidRPr="00071162">
              <w:rPr>
                <w:rFonts w:cs="Arial"/>
                <w:color w:val="1A1718"/>
                <w:sz w:val="16"/>
                <w:szCs w:val="16"/>
                <w:lang w:val="en-US"/>
              </w:rPr>
              <w:t>ICD-10-GM, International Statistical Classification of Diseases and Related Health Problems, 10</w:t>
            </w:r>
            <w:r w:rsidRPr="00A401E7">
              <w:rPr>
                <w:rFonts w:eastAsia="Times New Roman" w:cs="Times New Roman"/>
                <w:color w:val="000000"/>
                <w:sz w:val="16"/>
                <w:szCs w:val="16"/>
                <w:vertAlign w:val="superscript"/>
                <w:lang w:val="en-US" w:eastAsia="de-DE"/>
              </w:rPr>
              <w:t>th</w:t>
            </w:r>
            <w:r w:rsidRPr="00071162">
              <w:rPr>
                <w:rFonts w:cs="Arial"/>
                <w:color w:val="1A1718"/>
                <w:sz w:val="16"/>
                <w:szCs w:val="16"/>
                <w:lang w:val="en-US"/>
              </w:rPr>
              <w:t xml:space="preserve"> revision, German modification</w:t>
            </w:r>
            <w:r w:rsidR="000B0A0C">
              <w:rPr>
                <w:rFonts w:cs="Arial"/>
                <w:color w:val="1A1718"/>
                <w:sz w:val="16"/>
                <w:szCs w:val="16"/>
                <w:lang w:val="en-US"/>
              </w:rPr>
              <w:t xml:space="preserve">. </w:t>
            </w:r>
            <w:r w:rsidR="00356612">
              <w:rPr>
                <w:rFonts w:cs="Arial"/>
                <w:color w:val="1A1718"/>
                <w:sz w:val="16"/>
                <w:szCs w:val="16"/>
                <w:vertAlign w:val="superscript"/>
                <w:lang w:val="en-US"/>
              </w:rPr>
              <w:t>1</w:t>
            </w:r>
            <w:r w:rsidR="000B0A0C">
              <w:rPr>
                <w:rFonts w:cs="Arial"/>
                <w:color w:val="1A1718"/>
                <w:sz w:val="16"/>
                <w:szCs w:val="16"/>
                <w:lang w:val="en-US"/>
              </w:rPr>
              <w:t>5-year Age Groups</w:t>
            </w:r>
          </w:p>
          <w:p w14:paraId="5D309384" w14:textId="5D91C399" w:rsidR="000B0A0C" w:rsidRPr="000B0A0C" w:rsidRDefault="000B0A0C" w:rsidP="00356612">
            <w:pPr>
              <w:spacing w:before="20" w:after="20" w:line="240" w:lineRule="auto"/>
              <w:rPr>
                <w:rFonts w:cs="Arial"/>
                <w:color w:val="1A1718"/>
                <w:sz w:val="16"/>
                <w:szCs w:val="16"/>
                <w:lang w:val="en-US"/>
              </w:rPr>
            </w:pPr>
            <w:r>
              <w:rPr>
                <w:rFonts w:cs="Arial"/>
                <w:color w:val="1A1718"/>
                <w:sz w:val="16"/>
                <w:szCs w:val="16"/>
                <w:lang w:val="en-US"/>
              </w:rPr>
              <w:t xml:space="preserve">References: </w:t>
            </w:r>
            <w:r w:rsidR="00546847" w:rsidRPr="00546847">
              <w:rPr>
                <w:rFonts w:cs="Arial"/>
                <w:color w:val="1A1718"/>
                <w:sz w:val="16"/>
                <w:szCs w:val="16"/>
                <w:vertAlign w:val="superscript"/>
                <w:lang w:val="en-US"/>
              </w:rPr>
              <w:t>2</w:t>
            </w:r>
            <w:r w:rsidRPr="002C6C3B">
              <w:rPr>
                <w:rFonts w:cs="Arial"/>
                <w:color w:val="1A1718"/>
                <w:sz w:val="16"/>
                <w:szCs w:val="16"/>
                <w:lang w:val="en-US"/>
              </w:rPr>
              <w:t xml:space="preserve">Female </w:t>
            </w:r>
            <w:r>
              <w:rPr>
                <w:rFonts w:cs="Arial"/>
                <w:color w:val="1A1718"/>
                <w:sz w:val="16"/>
                <w:szCs w:val="16"/>
                <w:lang w:val="en-US"/>
              </w:rPr>
              <w:t xml:space="preserve">Sex, </w:t>
            </w:r>
            <w:r w:rsidR="00546847">
              <w:rPr>
                <w:rFonts w:cs="Arial"/>
                <w:color w:val="1A1718"/>
                <w:sz w:val="16"/>
                <w:szCs w:val="16"/>
                <w:vertAlign w:val="superscript"/>
                <w:lang w:val="en-US"/>
              </w:rPr>
              <w:t>3</w:t>
            </w:r>
            <w:r>
              <w:rPr>
                <w:rFonts w:cs="Arial"/>
                <w:color w:val="1A1718"/>
                <w:sz w:val="16"/>
                <w:szCs w:val="16"/>
                <w:lang w:val="en-US"/>
              </w:rPr>
              <w:t xml:space="preserve">No Coexisting Condition, </w:t>
            </w:r>
            <w:r w:rsidR="00546847">
              <w:rPr>
                <w:rFonts w:cs="Arial"/>
                <w:color w:val="1A1718"/>
                <w:sz w:val="16"/>
                <w:szCs w:val="16"/>
                <w:vertAlign w:val="superscript"/>
                <w:lang w:val="en-US"/>
              </w:rPr>
              <w:t>4</w:t>
            </w:r>
            <w:r>
              <w:rPr>
                <w:rFonts w:cs="Arial"/>
                <w:color w:val="1A1718"/>
                <w:sz w:val="16"/>
                <w:szCs w:val="16"/>
                <w:lang w:val="en-US"/>
              </w:rPr>
              <w:t>No Extent of Surgery</w:t>
            </w:r>
          </w:p>
        </w:tc>
      </w:tr>
    </w:tbl>
    <w:p w14:paraId="0465079A" w14:textId="77777777" w:rsidR="00543CC3" w:rsidRPr="00974A8C" w:rsidRDefault="00543CC3">
      <w:pPr>
        <w:rPr>
          <w:lang w:val="en-US"/>
        </w:rPr>
      </w:pPr>
    </w:p>
    <w:sectPr w:rsidR="00543CC3" w:rsidRPr="00974A8C" w:rsidSect="00F60F5D">
      <w:pgSz w:w="16838" w:h="11906" w:orient="landscape"/>
      <w:pgMar w:top="426" w:right="1134" w:bottom="1134" w:left="1134" w:header="709" w:footer="709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5FCC17F7" w15:done="0"/>
  <w15:commentEx w15:paraId="3733B9E8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5FCC17F7" w16cid:durableId="209CF2DA"/>
  <w16cid:commentId w16cid:paraId="3733B9E8" w16cid:durableId="209CF2E3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26854CE"/>
    <w:multiLevelType w:val="hybridMultilevel"/>
    <w:tmpl w:val="6E46E632"/>
    <w:lvl w:ilvl="0" w:tplc="95BE2500">
      <w:start w:val="1"/>
      <w:numFmt w:val="decimal"/>
      <w:pStyle w:val="berschrift3"/>
      <w:lvlText w:val="Tab. %1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6CCB"/>
    <w:rsid w:val="00005684"/>
    <w:rsid w:val="000B0A0C"/>
    <w:rsid w:val="000C3773"/>
    <w:rsid w:val="00133DEB"/>
    <w:rsid w:val="001B043E"/>
    <w:rsid w:val="001D0DDA"/>
    <w:rsid w:val="001F3BCE"/>
    <w:rsid w:val="00215FB8"/>
    <w:rsid w:val="002C6C3B"/>
    <w:rsid w:val="002D062F"/>
    <w:rsid w:val="00356612"/>
    <w:rsid w:val="003A1C61"/>
    <w:rsid w:val="004D3A74"/>
    <w:rsid w:val="00543CC3"/>
    <w:rsid w:val="00546847"/>
    <w:rsid w:val="005C14C5"/>
    <w:rsid w:val="005D6C7F"/>
    <w:rsid w:val="005E7C3B"/>
    <w:rsid w:val="00635195"/>
    <w:rsid w:val="00692462"/>
    <w:rsid w:val="006B1086"/>
    <w:rsid w:val="006D5469"/>
    <w:rsid w:val="007F2BC1"/>
    <w:rsid w:val="00915AAF"/>
    <w:rsid w:val="00973A2B"/>
    <w:rsid w:val="00974A8C"/>
    <w:rsid w:val="00AC03D1"/>
    <w:rsid w:val="00AE031D"/>
    <w:rsid w:val="00B20E78"/>
    <w:rsid w:val="00B221FB"/>
    <w:rsid w:val="00B941A8"/>
    <w:rsid w:val="00C27463"/>
    <w:rsid w:val="00C334A8"/>
    <w:rsid w:val="00C94FEC"/>
    <w:rsid w:val="00D540C5"/>
    <w:rsid w:val="00D806C8"/>
    <w:rsid w:val="00D96CCB"/>
    <w:rsid w:val="00DA4293"/>
    <w:rsid w:val="00DF5451"/>
    <w:rsid w:val="00EF66E2"/>
    <w:rsid w:val="00F60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BC46CA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5E7C3B"/>
    <w:pPr>
      <w:spacing w:after="120"/>
    </w:pPr>
    <w:rPr>
      <w:rFonts w:ascii="Arial" w:hAnsi="Arial"/>
    </w:rPr>
  </w:style>
  <w:style w:type="paragraph" w:styleId="berschrift1">
    <w:name w:val="heading 1"/>
    <w:basedOn w:val="Standard"/>
    <w:next w:val="Standard"/>
    <w:link w:val="berschrift1Zchn"/>
    <w:autoRedefine/>
    <w:uiPriority w:val="9"/>
    <w:qFormat/>
    <w:rsid w:val="004D3A74"/>
    <w:pPr>
      <w:keepNext/>
      <w:keepLines/>
      <w:spacing w:line="240" w:lineRule="auto"/>
      <w:outlineLvl w:val="0"/>
    </w:pPr>
    <w:rPr>
      <w:rFonts w:eastAsiaTheme="majorEastAsia" w:cstheme="majorBidi"/>
      <w:b/>
      <w:bCs/>
      <w:sz w:val="40"/>
      <w:szCs w:val="28"/>
    </w:rPr>
  </w:style>
  <w:style w:type="paragraph" w:styleId="berschrift2">
    <w:name w:val="heading 2"/>
    <w:basedOn w:val="Standard"/>
    <w:next w:val="Standard"/>
    <w:link w:val="berschrift2Zchn"/>
    <w:autoRedefine/>
    <w:uiPriority w:val="9"/>
    <w:unhideWhenUsed/>
    <w:qFormat/>
    <w:rsid w:val="004D3A74"/>
    <w:pPr>
      <w:keepNext/>
      <w:keepLines/>
      <w:outlineLvl w:val="1"/>
    </w:pPr>
    <w:rPr>
      <w:rFonts w:eastAsiaTheme="majorEastAsia" w:cstheme="majorBidi"/>
      <w:b/>
      <w:bCs/>
      <w:sz w:val="28"/>
      <w:szCs w:val="26"/>
    </w:rPr>
  </w:style>
  <w:style w:type="paragraph" w:styleId="berschrift3">
    <w:name w:val="heading 3"/>
    <w:basedOn w:val="Standard"/>
    <w:next w:val="Standard"/>
    <w:link w:val="berschrift3Zchn"/>
    <w:autoRedefine/>
    <w:uiPriority w:val="9"/>
    <w:semiHidden/>
    <w:unhideWhenUsed/>
    <w:qFormat/>
    <w:rsid w:val="00D806C8"/>
    <w:pPr>
      <w:keepNext/>
      <w:keepLines/>
      <w:numPr>
        <w:numId w:val="1"/>
      </w:numPr>
      <w:ind w:left="709" w:right="709" w:hanging="709"/>
      <w:outlineLvl w:val="2"/>
    </w:pPr>
    <w:rPr>
      <w:rFonts w:eastAsiaTheme="majorEastAsia" w:cstheme="majorBidi"/>
      <w:b/>
      <w:bCs/>
      <w:sz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chn">
    <w:name w:val="Überschrift 2 Zchn"/>
    <w:basedOn w:val="Absatz-Standardschriftart"/>
    <w:link w:val="berschrift2"/>
    <w:uiPriority w:val="9"/>
    <w:rsid w:val="004D3A74"/>
    <w:rPr>
      <w:rFonts w:ascii="Arial" w:eastAsiaTheme="majorEastAsia" w:hAnsi="Arial" w:cstheme="majorBidi"/>
      <w:b/>
      <w:bCs/>
      <w:sz w:val="28"/>
      <w:szCs w:val="26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4D3A74"/>
    <w:rPr>
      <w:rFonts w:ascii="Arial" w:eastAsiaTheme="majorEastAsia" w:hAnsi="Arial" w:cstheme="majorBidi"/>
      <w:b/>
      <w:bCs/>
      <w:sz w:val="40"/>
      <w:szCs w:val="28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D806C8"/>
    <w:rPr>
      <w:rFonts w:ascii="Arial" w:eastAsiaTheme="majorEastAsia" w:hAnsi="Arial" w:cstheme="majorBidi"/>
      <w:b/>
      <w:bCs/>
      <w:sz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33D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133DEB"/>
    <w:rPr>
      <w:rFonts w:ascii="Tahoma" w:hAnsi="Tahoma" w:cs="Tahoma"/>
      <w:sz w:val="16"/>
      <w:szCs w:val="16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692462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692462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692462"/>
    <w:rPr>
      <w:rFonts w:ascii="Arial" w:hAnsi="Arial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692462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692462"/>
    <w:rPr>
      <w:rFonts w:ascii="Arial" w:hAnsi="Arial"/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5E7C3B"/>
    <w:pPr>
      <w:spacing w:after="120"/>
    </w:pPr>
    <w:rPr>
      <w:rFonts w:ascii="Arial" w:hAnsi="Arial"/>
    </w:rPr>
  </w:style>
  <w:style w:type="paragraph" w:styleId="berschrift1">
    <w:name w:val="heading 1"/>
    <w:basedOn w:val="Standard"/>
    <w:next w:val="Standard"/>
    <w:link w:val="berschrift1Zchn"/>
    <w:autoRedefine/>
    <w:uiPriority w:val="9"/>
    <w:qFormat/>
    <w:rsid w:val="004D3A74"/>
    <w:pPr>
      <w:keepNext/>
      <w:keepLines/>
      <w:spacing w:line="240" w:lineRule="auto"/>
      <w:outlineLvl w:val="0"/>
    </w:pPr>
    <w:rPr>
      <w:rFonts w:eastAsiaTheme="majorEastAsia" w:cstheme="majorBidi"/>
      <w:b/>
      <w:bCs/>
      <w:sz w:val="40"/>
      <w:szCs w:val="28"/>
    </w:rPr>
  </w:style>
  <w:style w:type="paragraph" w:styleId="berschrift2">
    <w:name w:val="heading 2"/>
    <w:basedOn w:val="Standard"/>
    <w:next w:val="Standard"/>
    <w:link w:val="berschrift2Zchn"/>
    <w:autoRedefine/>
    <w:uiPriority w:val="9"/>
    <w:unhideWhenUsed/>
    <w:qFormat/>
    <w:rsid w:val="004D3A74"/>
    <w:pPr>
      <w:keepNext/>
      <w:keepLines/>
      <w:outlineLvl w:val="1"/>
    </w:pPr>
    <w:rPr>
      <w:rFonts w:eastAsiaTheme="majorEastAsia" w:cstheme="majorBidi"/>
      <w:b/>
      <w:bCs/>
      <w:sz w:val="28"/>
      <w:szCs w:val="26"/>
    </w:rPr>
  </w:style>
  <w:style w:type="paragraph" w:styleId="berschrift3">
    <w:name w:val="heading 3"/>
    <w:basedOn w:val="Standard"/>
    <w:next w:val="Standard"/>
    <w:link w:val="berschrift3Zchn"/>
    <w:autoRedefine/>
    <w:uiPriority w:val="9"/>
    <w:semiHidden/>
    <w:unhideWhenUsed/>
    <w:qFormat/>
    <w:rsid w:val="00D806C8"/>
    <w:pPr>
      <w:keepNext/>
      <w:keepLines/>
      <w:numPr>
        <w:numId w:val="1"/>
      </w:numPr>
      <w:ind w:left="709" w:right="709" w:hanging="709"/>
      <w:outlineLvl w:val="2"/>
    </w:pPr>
    <w:rPr>
      <w:rFonts w:eastAsiaTheme="majorEastAsia" w:cstheme="majorBidi"/>
      <w:b/>
      <w:bCs/>
      <w:sz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chn">
    <w:name w:val="Überschrift 2 Zchn"/>
    <w:basedOn w:val="Absatz-Standardschriftart"/>
    <w:link w:val="berschrift2"/>
    <w:uiPriority w:val="9"/>
    <w:rsid w:val="004D3A74"/>
    <w:rPr>
      <w:rFonts w:ascii="Arial" w:eastAsiaTheme="majorEastAsia" w:hAnsi="Arial" w:cstheme="majorBidi"/>
      <w:b/>
      <w:bCs/>
      <w:sz w:val="28"/>
      <w:szCs w:val="26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4D3A74"/>
    <w:rPr>
      <w:rFonts w:ascii="Arial" w:eastAsiaTheme="majorEastAsia" w:hAnsi="Arial" w:cstheme="majorBidi"/>
      <w:b/>
      <w:bCs/>
      <w:sz w:val="40"/>
      <w:szCs w:val="28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D806C8"/>
    <w:rPr>
      <w:rFonts w:ascii="Arial" w:eastAsiaTheme="majorEastAsia" w:hAnsi="Arial" w:cstheme="majorBidi"/>
      <w:b/>
      <w:bCs/>
      <w:sz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33D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133DEB"/>
    <w:rPr>
      <w:rFonts w:ascii="Tahoma" w:hAnsi="Tahoma" w:cs="Tahoma"/>
      <w:sz w:val="16"/>
      <w:szCs w:val="16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692462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692462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692462"/>
    <w:rPr>
      <w:rFonts w:ascii="Arial" w:hAnsi="Arial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692462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692462"/>
    <w:rPr>
      <w:rFonts w:ascii="Arial" w:hAnsi="Arial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731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commentsExtended" Target="commentsExtended.xml"/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363</Words>
  <Characters>2073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unimptsch</dc:creator>
  <cp:lastModifiedBy>Krautz, Christian</cp:lastModifiedBy>
  <cp:revision>19</cp:revision>
  <cp:lastPrinted>2016-11-23T12:59:00Z</cp:lastPrinted>
  <dcterms:created xsi:type="dcterms:W3CDTF">2018-02-15T18:14:00Z</dcterms:created>
  <dcterms:modified xsi:type="dcterms:W3CDTF">2019-07-25T09:57:00Z</dcterms:modified>
</cp:coreProperties>
</file>